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JSZC-321100-JSZG-G2026-0058</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镇江市中西医结合医院安保服务</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09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15:color w:val="dbdbdb"/>
        <w:id w:val="147462608"/>
        <w:docPartObj>
          <w:docPartGallery w:val="Table of Contents"/>
          <w:docPartUnique w:val="true"/>
        </w:docPartObj>
        <w:rPr>
          <w:rFonts w:hint="eastAsia" w:ascii="黑体" w:hAnsi="黑体" w:eastAsia="黑体" w:cs="黑体"/>
          <w:sz w:val="28"/>
          <w:szCs w:val="28"/>
          <w:highlight w:val="none"/>
          <w:lang w:val="en-US" w:eastAsia="zh-CN" w:bidi="ar-SA"/>
        </w:rPr>
      </w:sdtPr>
      <w:sdtContent>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目录</w:t>
          </w:r>
          <w:r/>
        </w:p>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TOC \o "1-1" \h \u </w:instrText>
          </w:r>
          <w:r>
            <w:rPr>
              <w:rFonts w:hint="eastAsia" w:ascii="黑体" w:hAnsi="黑体" w:eastAsia="黑体" w:cs="黑体"/>
              <w:sz w:val="28"/>
              <w:szCs w:val="28"/>
              <w:highlight w:val="none"/>
            </w:rPr>
            <w:fldChar w:fldCharType="separate"/>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_Toc20350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第一部分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投标邀请</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_Toc20350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_Toc5066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第二部分 投标人须知</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_Toc5066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6</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_Toc10355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第三部分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拟签订的合同文本</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_Toc10355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23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_Toc16828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第四部分 采购需求</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_Toc16828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_Toc15426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第五部分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评标办法和标准</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_Toc15426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38</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_Toc21758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第六部分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投标文件（格式）</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_Toc21758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50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spacing w:line="480" w:lineRule="auto"/>
            <w:rPr>
              <w:rFonts w:hint="eastAsia" w:ascii="黑体" w:hAnsi="黑体" w:eastAsia="黑体" w:cs="黑体"/>
              <w:sz w:val="28"/>
              <w:szCs w:val="28"/>
              <w:highlight w:val="none"/>
            </w:rPr>
          </w:pPr>
          <w:r>
            <w:rPr>
              <w:rFonts w:hint="eastAsia" w:ascii="黑体" w:hAnsi="黑体" w:eastAsia="黑体" w:cs="黑体"/>
              <w:szCs w:val="28"/>
              <w:highlight w:val="none"/>
            </w:rPr>
            <w:fldChar w:fldCharType="end"/>
          </w:r>
          <w:r/>
        </w:p>
      </w:sdtContent>
    </w:sdt>
    <w:p>
      <w:pPr>
        <w:rPr>
          <w:highlight w:val="none"/>
        </w:rPr>
      </w:pPr>
      <w:r>
        <w:rPr>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20732967"/>
      <w:r/>
      <w:bookmarkStart w:id="1" w:name="_Toc100386033"/>
      <w:r/>
      <w:bookmarkStart w:id="2" w:name="_Toc20350"/>
      <w:r/>
      <w:bookmarkStart w:id="3" w:name="_Toc92167999"/>
      <w:r>
        <w:rPr>
          <w:rFonts w:hint="eastAsia" w:ascii="宋体" w:hAnsi="宋体" w:cs="宋体"/>
          <w:b/>
          <w:bCs/>
          <w:color w:val="auto"/>
          <w:sz w:val="36"/>
          <w:szCs w:val="36"/>
          <w:highlight w:val="none"/>
        </w:rPr>
        <w:t xml:space="preserve">第一部分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92168010"/>
      <w:r/>
      <w:bookmarkStart w:id="7" w:name="_Toc20732978"/>
      <w:r/>
      <w:bookmarkStart w:id="8" w:name="_Toc98669341"/>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镇江市中西医结合医院安保服务</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2026年10月10日9点30分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79"/>
      <w:r/>
      <w:bookmarkStart w:id="10" w:name="_Toc35393790"/>
      <w:r/>
      <w:bookmarkStart w:id="11" w:name="_Toc28359002"/>
      <w:r/>
      <w:bookmarkStart w:id="12" w:name="_Toc35393621"/>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JSZC-321100-JSZG-G2026-0058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镇江市中西医结合医院安保服务</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400.5</w:t>
      </w:r>
      <w:r>
        <w:rPr>
          <w:rFonts w:hint="eastAsia" w:ascii="宋体" w:hAnsi="宋体" w:eastAsia="宋体" w:cs="宋体"/>
          <w:color w:val="auto"/>
          <w:sz w:val="24"/>
          <w:szCs w:val="28"/>
          <w:highlight w:val="none"/>
          <w:lang w:val="en-US" w:eastAsia="zh-CN"/>
        </w:rPr>
        <w:t xml:space="preserve">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133.50</w:t>
      </w:r>
      <w:r>
        <w:rPr>
          <w:rFonts w:hint="eastAsia" w:ascii="宋体" w:hAnsi="宋体" w:eastAsia="宋体" w:cs="宋体"/>
          <w:color w:val="auto"/>
          <w:sz w:val="24"/>
          <w:szCs w:val="28"/>
          <w:highlight w:val="none"/>
          <w:lang w:val="en-US" w:eastAsia="zh-CN"/>
        </w:rPr>
        <w:t xml:space="preserve">万元/年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pStyle w:val="951"/>
        <w:numPr>
          <w:ilvl w:val="0"/>
          <w:numId w:val="0"/>
        </w:numPr>
        <w:ind w:left="420"/>
        <w:spacing w:line="360" w:lineRule="auto"/>
        <w:rPr>
          <w:rFonts w:hint="eastAsia" w:ascii="宋体" w:hAnsi="宋体" w:eastAsia="宋体" w:cs="宋体"/>
          <w:color w:val="auto"/>
          <w:sz w:val="24"/>
          <w:szCs w:val="28"/>
          <w:highlight w:val="none"/>
          <w:lang w:val="en-US" w:eastAsia="zh-CN" w:bidi="ar-SA"/>
        </w:rPr>
      </w:pPr>
      <w:r>
        <w:rPr>
          <w:rFonts w:hint="eastAsia" w:ascii="宋体" w:hAnsi="宋体" w:cs="宋体"/>
          <w:color w:val="auto"/>
          <w:sz w:val="24"/>
          <w:szCs w:val="28"/>
          <w:highlight w:val="none"/>
        </w:rPr>
        <w:t xml:space="preserve">服务期限：</w:t>
      </w:r>
      <w:r>
        <w:rPr>
          <w:rFonts w:hint="eastAsia" w:ascii="宋体" w:hAnsi="宋体" w:eastAsia="宋体" w:cs="宋体"/>
          <w:color w:val="auto"/>
          <w:sz w:val="24"/>
          <w:szCs w:val="28"/>
          <w:highlight w:val="none"/>
          <w:lang w:val="en-US" w:eastAsia="zh-CN" w:bidi="ar-SA"/>
        </w:rPr>
        <w:t xml:space="preserve">自合同签订之日起叁年，合同一年一签，根据考核结果采购人保留下一年</w:t>
      </w:r>
      <w:r/>
    </w:p>
    <w:p>
      <w:pPr>
        <w:pStyle w:val="951"/>
        <w:numPr>
          <w:ilvl w:val="0"/>
          <w:numId w:val="0"/>
        </w:numPr>
        <w:spacing w:line="360" w:lineRule="auto"/>
        <w:rPr>
          <w:rFonts w:ascii="宋体" w:hAnsi="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度是否续签合同的权利。</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80"/>
      <w:r/>
      <w:bookmarkStart w:id="15" w:name="_Toc35393622"/>
      <w:r/>
      <w:bookmarkStart w:id="16" w:name="_Toc35393791"/>
      <w:r/>
      <w:bookmarkStart w:id="17" w:name="_Toc28359003"/>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28359004"/>
      <w:r/>
      <w:bookmarkStart w:id="21" w:name="_Toc35393623"/>
      <w:r>
        <w:rPr>
          <w:rFonts w:hint="eastAsia" w:ascii="宋体" w:hAnsi="宋体" w:eastAsia="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highlight w:val="none"/>
          <w:lang w:eastAsia="zh-CN"/>
        </w:rPr>
        <w:t xml:space="preserve">；投标人如为分(支)公司的，取得总公司授权后，可直接参与投标（同一集团公司的不同分支机构，不得同时参与本项目投标），提供总公司授权扫描件</w:t>
      </w:r>
      <w:r>
        <w:rPr>
          <w:rFonts w:hint="eastAsia" w:ascii="宋体" w:hAnsi="宋体" w:eastAsia="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1.2具有良好的商业信誉和健全的财务会计制度（提供</w:t>
      </w:r>
      <w:r>
        <w:rPr>
          <w:rFonts w:hint="eastAsia" w:ascii="宋体" w:hAnsi="宋体" w:cs="宋体"/>
          <w:color w:val="auto"/>
          <w:sz w:val="24"/>
          <w:highlight w:val="none"/>
          <w:lang w:val="en-US" w:eastAsia="zh-CN"/>
        </w:rPr>
        <w:t xml:space="preserve">2025年</w:t>
      </w:r>
      <w:r>
        <w:rPr>
          <w:rFonts w:hint="eastAsia" w:ascii="宋体" w:hAnsi="宋体" w:eastAsia="宋体" w:cs="宋体"/>
          <w:color w:val="auto"/>
          <w:sz w:val="24"/>
          <w:highlight w:val="none"/>
          <w:lang w:eastAsia="zh-CN"/>
        </w:rPr>
        <w:t xml:space="preserve">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1.6法律、行政法规规定的其他条件：无。</w:t>
      </w:r>
      <w:r/>
    </w:p>
    <w:p>
      <w:pPr>
        <w:numPr>
          <w:ilvl w:val="0"/>
          <w:numId w:val="1"/>
        </w:num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落实政府采购政策需满足的资格要求：</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2.1</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w:t>
      </w:r>
      <w:r>
        <w:rPr>
          <w:rFonts w:hint="eastAsia" w:ascii="宋体" w:hAnsi="宋体"/>
          <w:b/>
          <w:bCs/>
          <w:color w:val="auto"/>
          <w:sz w:val="24"/>
          <w:szCs w:val="24"/>
          <w:highlight w:val="none"/>
          <w:lang w:val="en-US" w:eastAsia="zh-CN"/>
        </w:rPr>
        <w:t xml:space="preserve">租赁和商务服务业</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8"/>
          <w:highlight w:val="none"/>
          <w:lang w:val="en-US" w:eastAsia="zh-CN"/>
        </w:rPr>
        <w:t xml:space="preserve">2.2</w:t>
      </w:r>
      <w:r>
        <w:rPr>
          <w:rFonts w:hint="eastAsia" w:ascii="宋体" w:hAnsi="宋体" w:cs="宋体"/>
          <w:color w:val="auto"/>
          <w:sz w:val="24"/>
          <w:szCs w:val="28"/>
          <w:highlight w:val="none"/>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highlight w:val="none"/>
          <w:lang w:eastAsia="zh-CN"/>
        </w:rPr>
        <w:t xml:space="preserve">3.本项目的特定资格要求：</w:t>
      </w:r>
      <w:r>
        <w:rPr>
          <w:rFonts w:hint="eastAsia" w:ascii="宋体" w:hAnsi="宋体" w:cs="宋体"/>
          <w:color w:val="auto"/>
          <w:sz w:val="24"/>
          <w:highlight w:val="none"/>
          <w:lang w:val="en-US" w:eastAsia="zh-CN"/>
        </w:rPr>
        <w:t xml:space="preserve">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highlight w:val="none"/>
        </w:rPr>
      </w:pPr>
      <w:r/>
      <w:bookmarkStart w:id="22" w:name="_Toc28359082"/>
      <w:r/>
      <w:bookmarkStart w:id="23" w:name="_Toc35393793"/>
      <w:r/>
      <w:bookmarkStart w:id="24" w:name="_Toc28359005"/>
      <w:r/>
      <w:bookmarkStart w:id="25" w:name="_Toc35393624"/>
      <w:r>
        <w:rPr>
          <w:rFonts w:hint="eastAsia" w:ascii="宋体" w:hAnsi="宋体" w:cs="宋体"/>
          <w:color w:val="auto"/>
          <w:sz w:val="24"/>
          <w:szCs w:val="28"/>
          <w:highlight w:val="none"/>
        </w:rPr>
        <w:t xml:space="preserve">四、</w:t>
      </w:r>
      <w:bookmarkEnd w:id="22"/>
      <w:r/>
      <w:bookmarkEnd w:id="23"/>
      <w:r/>
      <w:bookmarkEnd w:id="24"/>
      <w:r/>
      <w:bookmarkEnd w:id="25"/>
      <w:r>
        <w:rPr>
          <w:rFonts w:hint="eastAsia" w:ascii="宋体" w:hAnsi="宋体" w:cs="宋体"/>
          <w:color w:val="auto"/>
          <w:sz w:val="24"/>
          <w:szCs w:val="28"/>
          <w:highlight w:val="none"/>
        </w:rPr>
        <w:t xml:space="preserve">提交投标文件截止时间、开标时间和地点</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2026年10月10日9点30分</w:t>
      </w:r>
      <w:r>
        <w:rPr>
          <w:rFonts w:hint="eastAsia" w:ascii="宋体" w:hAnsi="宋体" w:eastAsia="宋体" w:cs="宋体"/>
          <w:color w:val="auto"/>
          <w:sz w:val="24"/>
          <w:highlight w:val="none"/>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ind w:left="-142"/>
        <w:spacing w:line="360" w:lineRule="auto"/>
        <w:rPr>
          <w:rFonts w:ascii="宋体" w:hAnsi="宋体" w:cs="宋体"/>
          <w:bCs/>
          <w:color w:val="auto"/>
          <w:sz w:val="24"/>
          <w:szCs w:val="28"/>
          <w:highlight w:val="none"/>
        </w:rPr>
      </w:pPr>
      <w:r/>
      <w:bookmarkStart w:id="26" w:name="_Toc28359007"/>
      <w:r/>
      <w:bookmarkStart w:id="27" w:name="_Toc35393794"/>
      <w:r/>
      <w:bookmarkStart w:id="28" w:name="_Toc28359084"/>
      <w:r/>
      <w:bookmarkStart w:id="29" w:name="_Toc35393625"/>
      <w:r>
        <w:rPr>
          <w:rFonts w:hint="eastAsia" w:ascii="宋体" w:hAnsi="宋体" w:cs="宋体"/>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0" w:name="_Toc35393626"/>
      <w:r/>
      <w:bookmarkStart w:id="31" w:name="_Toc35393795"/>
      <w:r>
        <w:rPr>
          <w:rFonts w:hint="eastAsia" w:ascii="宋体" w:hAnsi="宋体" w:cs="宋体"/>
          <w:color w:val="auto"/>
          <w:sz w:val="24"/>
          <w:szCs w:val="28"/>
          <w:highlight w:val="none"/>
        </w:rPr>
        <w:t xml:space="preserve">六、其他补充事宜</w:t>
      </w:r>
      <w:bookmarkEnd w:id="30"/>
      <w:r/>
      <w:bookmarkEnd w:id="31"/>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32" w:name="OLE_LINK114"/>
      <w:r/>
      <w:bookmarkStart w:id="33" w:name="OLE_LINK115"/>
      <w:r/>
      <w:bookmarkStart w:id="34" w:name="_Toc28359008"/>
      <w:r/>
      <w:bookmarkStart w:id="35" w:name="_Toc28359085"/>
      <w:r/>
      <w:bookmarkStart w:id="36" w:name="_Toc35393796"/>
      <w:r/>
      <w:bookmarkStart w:id="37" w:name="_Toc35393627"/>
      <w:r>
        <w:rPr>
          <w:rFonts w:hint="eastAsia" w:ascii="宋体" w:hAnsi="宋体" w:eastAsia="宋体" w:cs="宋体"/>
          <w:sz w:val="24"/>
          <w:szCs w:val="24"/>
          <w:highlight w:val="none"/>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2.投标人投标需提前办理数字认证证书，办理方式和注意事项详见: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3.开标地点：“苏采云”政府采购交易系统网上开标大厅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2"/>
      <w:r/>
      <w:bookmarkEnd w:id="3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.各投标人应在规定的时间内完成招标文件的下载，逾期可能会造成招标文件无法下载以及投标文件无法上传的情形，由此导致的后果由各供应商自行承担。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.请各投标人及时关注和查看“江苏政府采购网”是否有更正公告。因投标人自身原因未能及时获取的，一切后果由投标人自行承担。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.本项目为</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类，项目所属行业：</w:t>
      </w:r>
      <w:r>
        <w:rPr>
          <w:rFonts w:hint="eastAsia" w:ascii="宋体" w:hAnsi="宋体" w:cs="宋体"/>
          <w:sz w:val="24"/>
          <w:szCs w:val="24"/>
          <w:highlight w:val="none"/>
          <w:lang w:val="en-US" w:eastAsia="zh-CN"/>
        </w:rPr>
        <w:t xml:space="preserve">租赁和商务服务业</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.演示（</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20"/>
        <w:jc w:val="left"/>
        <w:spacing w:line="360" w:lineRule="auto"/>
        <w:widowControl/>
        <w:rPr>
          <w:rFonts w:hint="eastAsia" w:ascii="宋体" w:hAnsi="宋体" w:eastAsia="宋体" w:cs="宋体"/>
          <w:color w:val="auto"/>
          <w:sz w:val="24"/>
          <w:szCs w:val="28"/>
          <w:highlight w:val="none"/>
        </w:rPr>
      </w:pPr>
      <w:r/>
      <w:bookmarkStart w:id="38" w:name="_Toc28359086"/>
      <w:r/>
      <w:bookmarkStart w:id="39" w:name="_Toc28359009"/>
      <w:r>
        <w:rPr>
          <w:rFonts w:hint="eastAsia" w:ascii="宋体" w:hAnsi="宋体" w:eastAsia="宋体" w:cs="宋体"/>
          <w:color w:val="auto"/>
          <w:sz w:val="24"/>
          <w:szCs w:val="28"/>
          <w:highlight w:val="none"/>
        </w:rPr>
        <w:t xml:space="preserve">采购人：镇江市中西医结合医院</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地址：镇江市润州区团山路18号</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联系电话：0511-80828291</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联系人：张老师</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0" w:name="_Toc28359087"/>
      <w:r/>
      <w:bookmarkStart w:id="41" w:name="_Toc28359010"/>
      <w:r>
        <w:rPr>
          <w:rFonts w:hint="eastAsia" w:ascii="宋体" w:hAnsi="宋体" w:cs="宋体"/>
          <w:color w:val="auto"/>
          <w:sz w:val="24"/>
          <w:szCs w:val="28"/>
          <w:highlight w:val="none"/>
        </w:rPr>
        <w:t xml:space="preserve">0511-85612788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徐莎莎、江晟玮</w:t>
      </w:r>
      <w:r/>
    </w:p>
    <w:p>
      <w:pPr>
        <w:ind w:left="1079" w:hanging="300"/>
        <w:jc w:val="left"/>
        <w:spacing w:line="360" w:lineRule="auto"/>
        <w:rPr>
          <w:rFonts w:hint="eastAsia" w:ascii="宋体" w:hAnsi="宋体" w:cs="宋体"/>
          <w:bCs/>
          <w:color w:val="auto"/>
          <w:sz w:val="36"/>
          <w:szCs w:val="36"/>
          <w:highlight w:val="none"/>
        </w:rPr>
      </w:pPr>
      <w:r>
        <w:rPr>
          <w:rFonts w:hint="eastAsia" w:ascii="宋体" w:hAnsi="宋体" w:cs="宋体"/>
          <w:color w:val="auto"/>
          <w:sz w:val="24"/>
          <w:szCs w:val="28"/>
          <w:highlight w:val="none"/>
        </w:rPr>
        <w:t xml:space="preserve">电 话：0511-85612788</w:t>
      </w:r>
      <w:bookmarkEnd w:id="4"/>
      <w:r/>
      <w:bookmarkEnd w:id="5"/>
      <w:r/>
      <w:bookmarkEnd w:id="6"/>
      <w:r/>
      <w:bookmarkEnd w:id="7"/>
      <w:r/>
      <w:bookmarkEnd w:id="8"/>
      <w:r/>
      <w:bookmarkStart w:id="42" w:name="_Toc92168000"/>
      <w:r/>
      <w:bookmarkStart w:id="43" w:name="_Toc100386034"/>
      <w:r>
        <w:rPr>
          <w:rFonts w:hint="eastAsia" w:ascii="宋体" w:hAnsi="宋体" w:cs="宋体"/>
          <w:bCs/>
          <w:color w:val="auto"/>
          <w:sz w:val="36"/>
          <w:szCs w:val="36"/>
          <w:highlight w:val="none"/>
        </w:rPr>
        <w:br w:type="page" w:clear="all"/>
      </w:r>
      <w:r/>
    </w:p>
    <w:p>
      <w:pPr>
        <w:jc w:val="center"/>
        <w:keepLines w:val="0"/>
        <w:keepNext w:val="0"/>
        <w:pageBreakBefore w:val="0"/>
        <w:widowControl w:val="off"/>
        <w:rPr>
          <w:rFonts w:ascii="宋体" w:hAnsi="宋体" w:cs="宋体"/>
          <w:bCs/>
          <w:color w:val="auto"/>
          <w:sz w:val="36"/>
          <w:szCs w:val="36"/>
          <w:highlight w:val="none"/>
        </w:rPr>
        <w:outlineLvl w:val="0"/>
      </w:pPr>
      <w:r/>
      <w:bookmarkStart w:id="44" w:name="_Toc5066"/>
      <w:r>
        <w:rPr>
          <w:rFonts w:hint="eastAsia" w:ascii="宋体" w:hAnsi="宋体" w:cs="宋体"/>
          <w:bCs/>
          <w:color w:val="auto"/>
          <w:sz w:val="36"/>
          <w:szCs w:val="36"/>
          <w:highlight w:val="none"/>
        </w:rPr>
        <w:t xml:space="preserve">第二部分 投标人须知</w:t>
      </w:r>
      <w:bookmarkEnd w:id="44"/>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前附表</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437"/>
        <w:gridCol w:w="7544"/>
      </w:tblGrid>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事项</w:t>
            </w:r>
            <w:r/>
          </w:p>
        </w:tc>
        <w:tc>
          <w:tcPr>
            <w:tcW w:w="3935"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本项目规定</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报价要求</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本次投标报价的币种为人民币。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投标人应按招标文件所提供的各报价表格式报价。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最低投标报价不能作为中标的保证。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中标价即为合同签约价。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转包及分包</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项目依法不得转包</w:t>
            </w:r>
            <w:r/>
          </w:p>
          <w:p>
            <w:pPr>
              <w:pStyle w:val="724"/>
              <w:ind w:firstLine="0"/>
              <w:keepLines w:val="0"/>
              <w:keepNext w:val="0"/>
              <w:pageBreakBefore w:val="0"/>
              <w:rPr>
                <w:rFonts w:hint="eastAsia"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A本项目不同意分包。</w:t>
            </w:r>
            <w:r/>
          </w:p>
          <w:p>
            <w:pPr>
              <w:pStyle w:val="724"/>
              <w:ind w:firstLine="240"/>
              <w:keepLines w:val="0"/>
              <w:keepNext w:val="0"/>
              <w:pageBreakBefore w:val="0"/>
              <w:rPr>
                <w:rFonts w:ascii="宋体" w:hAnsi="宋体" w:cs="宋体"/>
                <w:color w:val="auto"/>
                <w:sz w:val="24"/>
                <w:highlight w:val="none"/>
                <w:shd w:val="clear" w:color="auto" w:fill="ffffff"/>
              </w:rPr>
              <w:outlineLvl w:val="9"/>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开标前答疑会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b/>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现场踏勘</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A不统一组织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B统一组织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演示</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A无</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样品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A不要求提供。</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（1）样品：；</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（2）样品制作的标准和要求：；</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（3）样品的评审方法以及评审标准：详见评标办法；</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（7）制作、运输、安装和保管样品所发生的一切费用由投标人自理。</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是否允许采购进口产品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A本项目不允许采购进口产品。</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项目属性与核心产品</w:t>
            </w:r>
            <w:r/>
          </w:p>
        </w:tc>
        <w:tc>
          <w:tcPr>
            <w:tcW w:w="3935" w:type="pct"/>
            <w:vAlign w:val="center"/>
            <w:textDirection w:val="lrTb"/>
            <w:noWrap/>
          </w:tcPr>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A货物类。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B服务类。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采购标的对应的中小企业划分标准所属行业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租赁和商务服务业</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10</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节能产品、环境标志产品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中小企业信用融资</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highlight w:val="none"/>
              </w:rPr>
              <w:t xml:space="preserve">，</w:t>
            </w:r>
            <w:bookmarkStart w:id="46"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特别说明</w:t>
            </w:r>
            <w:r/>
          </w:p>
        </w:tc>
        <w:tc>
          <w:tcPr>
            <w:tcW w:w="3935" w:type="pct"/>
            <w:vAlign w:val="center"/>
            <w:textDirection w:val="lrTb"/>
            <w:noWrap/>
          </w:tcPr>
          <w:p>
            <w:pPr>
              <w:pStyle w:val="724"/>
              <w:ind w:firstLine="0"/>
              <w:keepLines w:val="0"/>
              <w:keepNext w:val="0"/>
              <w:pageBreakBefore w:val="0"/>
              <w:rPr>
                <w:rFonts w:ascii="宋体" w:hAnsi="宋体" w:cs="宋体"/>
                <w:i/>
                <w:iCs/>
                <w:color w:val="auto"/>
                <w:sz w:val="24"/>
                <w:highlight w:val="none"/>
              </w:rPr>
              <w:outlineLvl w:val="9"/>
            </w:pPr>
            <w:r>
              <w:rPr>
                <w:rFonts w:hint="eastAsia" w:ascii="宋体" w:hAnsi="宋体" w:cs="宋体"/>
                <w:i/>
                <w:iCs/>
                <w:color w:val="auto"/>
                <w:sz w:val="24"/>
                <w:highlight w:val="none"/>
              </w:rPr>
              <w:t xml:space="preserve">无。</w:t>
            </w:r>
            <w:r/>
          </w:p>
        </w:tc>
      </w:tr>
    </w:tbl>
    <w:p>
      <w:pPr>
        <w:pStyle w:val="724"/>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一、总则</w:t>
      </w:r>
      <w:bookmarkEnd w:id="42"/>
      <w:r/>
      <w:bookmarkEnd w:id="43"/>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7" w:name="_Toc100386035"/>
      <w:r/>
      <w:bookmarkStart w:id="48" w:name="_Toc92168001"/>
      <w:r>
        <w:rPr>
          <w:rFonts w:hint="eastAsia" w:ascii="宋体" w:hAnsi="宋体" w:cs="宋体"/>
          <w:b/>
          <w:bCs/>
          <w:color w:val="auto"/>
          <w:sz w:val="30"/>
          <w:highlight w:val="none"/>
        </w:rPr>
        <w:t xml:space="preserve">1.适用范围</w:t>
      </w:r>
      <w:bookmarkEnd w:id="47"/>
      <w:r/>
      <w:bookmarkEnd w:id="48"/>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9" w:name="_Toc92168002"/>
      <w:r/>
      <w:bookmarkStart w:id="50" w:name="_Toc100386036"/>
      <w:r>
        <w:rPr>
          <w:rFonts w:hint="eastAsia" w:ascii="宋体" w:hAnsi="宋体" w:cs="宋体"/>
          <w:b/>
          <w:bCs/>
          <w:color w:val="auto"/>
          <w:sz w:val="30"/>
          <w:highlight w:val="none"/>
        </w:rPr>
        <w:t xml:space="preserve">2.定义</w:t>
      </w:r>
      <w:bookmarkEnd w:id="49"/>
      <w:r/>
      <w:bookmarkEnd w:id="50"/>
      <w:r/>
      <w:r/>
    </w:p>
    <w:p>
      <w:pPr>
        <w:ind w:firstLine="480"/>
        <w:keepLines w:val="0"/>
        <w:keepNext w:val="0"/>
        <w:pageBreakBefore w:val="0"/>
        <w:spacing w:line="360" w:lineRule="auto"/>
        <w:rPr>
          <w:rFonts w:ascii="宋体" w:hAnsi="宋体" w:cs="宋体"/>
          <w:color w:val="auto"/>
          <w:sz w:val="24"/>
          <w:highlight w:val="none"/>
        </w:rPr>
        <w:outlineLvl w:val="9"/>
      </w:pPr>
      <w:r/>
      <w:bookmarkStart w:id="51" w:name="_Toc98669693"/>
      <w:r/>
      <w:bookmarkStart w:id="52" w:name="_Toc92168004"/>
      <w:r/>
      <w:bookmarkStart w:id="53" w:name="_Toc98669335"/>
      <w:r/>
      <w:bookmarkStart w:id="54" w:name="_Toc20732971"/>
      <w:r/>
      <w:bookmarkStart w:id="55" w:name="_Toc100386038"/>
      <w:r>
        <w:rPr>
          <w:rFonts w:hint="eastAsia" w:ascii="宋体" w:hAnsi="宋体" w:cs="宋体"/>
          <w:color w:val="auto"/>
          <w:sz w:val="24"/>
          <w:highlight w:val="none"/>
        </w:rPr>
        <w:t xml:space="preserve">招标文件中下列术语应解释为：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镇江市中西医结合医院</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，亦包括招标文件中特别描述的其它形式的服务。</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3.采购方式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3.1本次采购采取公开招标方式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综合评分法。</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rPr>
        <w:t xml:space="preserve">3.2本项目资格审查方式：☑资格后审</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资格预审</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3.3本次采购确定的中标人数量：1名</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bookmarkStart w:id="56" w:name="EB828ed7bde6894076aae38a099634d9ab"/>
      <w:r>
        <w:rPr>
          <w:rFonts w:hint="eastAsia" w:ascii="宋体" w:hAnsi="宋体" w:cs="宋体"/>
          <w:color w:val="auto"/>
          <w:sz w:val="24"/>
          <w:szCs w:val="28"/>
          <w:highlight w:val="none"/>
          <w:lang w:eastAsia="zh-CN"/>
        </w:rPr>
        <w:t xml:space="preserve">3.4如接受联合投标，按下列条款执行：</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3.4.3联合体各方签订联合协议后，不得再以自己名义单独在同一项目中投标，也不得组成新的联合体参加同一项目投标。</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3.4.4联合体中有同类资质的供应商按照联合体分工承担相同工作的，按照资质等级较低的供应商确定资质等级。</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lang w:eastAsia="zh-CN"/>
        </w:rPr>
        <w:t xml:space="preserve">3.4.6联合体各方应共同与采购人签订采购合同，就采购合同约定的事项对采购人承担连带责任。</w:t>
      </w:r>
      <w:bookmarkEnd w:id="56"/>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4.投标费用</w:t>
      </w:r>
      <w:bookmarkEnd w:id="51"/>
      <w:r/>
      <w:bookmarkEnd w:id="52"/>
      <w:r/>
      <w:bookmarkEnd w:id="53"/>
      <w:r/>
      <w:bookmarkEnd w:id="54"/>
      <w:r/>
      <w:bookmarkEnd w:id="55"/>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b/>
          <w:color w:val="auto"/>
          <w:sz w:val="24"/>
          <w:highlight w:val="none"/>
          <w:lang w:eastAsia="zh-CN"/>
        </w:rPr>
        <w:t xml:space="preserve">☑</w:t>
      </w:r>
      <w:r>
        <w:rPr>
          <w:rFonts w:hint="eastAsia" w:ascii="宋体" w:hAnsi="宋体" w:cs="宋体"/>
          <w:b/>
          <w:bCs w:val="0"/>
          <w:color w:val="auto"/>
          <w:sz w:val="24"/>
          <w:highlight w:val="none"/>
          <w:lang w:val="en-US" w:eastAsia="zh-CN"/>
        </w:rPr>
        <w:t xml:space="preserve">采购人</w:t>
      </w:r>
      <w:r>
        <w:rPr>
          <w:rFonts w:hint="eastAsia" w:ascii="宋体" w:hAnsi="宋体" w:cs="宋体"/>
          <w:color w:val="auto"/>
          <w:sz w:val="24"/>
          <w:highlight w:val="none"/>
        </w:rPr>
        <w:t xml:space="preserve">需向代理机构缴纳</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w:t>
      </w:r>
      <w:r/>
    </w:p>
    <w:p>
      <w:pPr>
        <w:ind w:firstLine="480"/>
        <w:jc w:val="left"/>
        <w:keepLines w:val="0"/>
        <w:keepNext w:val="0"/>
        <w:pageBreakBefore w:val="0"/>
        <w:spacing w:line="360" w:lineRule="auto"/>
        <w:rPr>
          <w:rFonts w:hint="default" w:ascii="宋体" w:hAnsi="宋体" w:eastAsia="宋体" w:cs="宋体"/>
          <w:b/>
          <w:color w:val="auto"/>
          <w:sz w:val="24"/>
          <w:highlight w:val="none"/>
          <w:lang w:val="en-US" w:eastAsia="zh-CN"/>
        </w:rPr>
        <w:outlineLvl w:val="9"/>
      </w:pPr>
      <w:r>
        <w:rPr>
          <w:rFonts w:hint="eastAsia" w:ascii="宋体" w:hAnsi="宋体" w:cs="宋体"/>
          <w:color w:val="auto"/>
          <w:sz w:val="24"/>
          <w:highlight w:val="none"/>
        </w:rPr>
        <w:t xml:space="preserve">收费标准：</w:t>
      </w:r>
      <w:r>
        <w:rPr>
          <w:rFonts w:hint="eastAsia" w:ascii="宋体" w:hAnsi="宋体" w:eastAsia="宋体" w:cs="宋体"/>
          <w:color w:val="auto"/>
          <w:sz w:val="24"/>
          <w:highlight w:val="none"/>
          <w:lang w:val="en-US" w:eastAsia="zh-CN"/>
        </w:rPr>
        <w:t xml:space="preserve">本项目采购代理服务费按苏服采服务类网上商城本项目确定的收费金额(参照《江苏省政府采购代理服务收费指导意见》的通知(苏政采协[2024]20号)，按</w:t>
      </w:r>
      <w:r>
        <w:rPr>
          <w:rFonts w:hint="eastAsia" w:ascii="宋体" w:hAnsi="宋体" w:cs="宋体"/>
          <w:color w:val="auto"/>
          <w:sz w:val="24"/>
          <w:highlight w:val="none"/>
          <w:lang w:val="en-US" w:eastAsia="zh-CN"/>
        </w:rPr>
        <w:t xml:space="preserve">壹年</w:t>
      </w:r>
      <w:r>
        <w:rPr>
          <w:rFonts w:hint="eastAsia" w:ascii="宋体" w:hAnsi="宋体" w:eastAsia="宋体" w:cs="宋体"/>
          <w:color w:val="auto"/>
          <w:sz w:val="24"/>
          <w:highlight w:val="none"/>
          <w:lang w:val="en-US" w:eastAsia="zh-CN"/>
        </w:rPr>
        <w:t xml:space="preserve">预算金额计算后的6</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%收取)，向甲方收取人民币</w:t>
      </w:r>
      <w:r>
        <w:rPr>
          <w:rFonts w:hint="eastAsia" w:ascii="宋体" w:hAnsi="宋体" w:cs="宋体"/>
          <w:color w:val="auto"/>
          <w:sz w:val="24"/>
          <w:highlight w:val="none"/>
          <w:lang w:val="en-US" w:eastAsia="zh-CN"/>
        </w:rPr>
        <w:t xml:space="preserve">壹万贰仟壹佰叁拾伍</w:t>
      </w:r>
      <w:r>
        <w:rPr>
          <w:rFonts w:hint="eastAsia" w:ascii="宋体" w:hAnsi="宋体" w:eastAsia="宋体" w:cs="宋体"/>
          <w:color w:val="auto"/>
          <w:sz w:val="24"/>
          <w:highlight w:val="none"/>
          <w:lang w:val="en-US" w:eastAsia="zh-CN"/>
        </w:rPr>
        <w:t xml:space="preserve">圆(¥12315)。</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lang w:eastAsia="zh-CN"/>
          <w14:textFill>
            <w14:solidFill>
              <w14:schemeClr w14:val="tx1"/>
            </w14:solidFill>
          </w14:textFill>
        </w:rPr>
        <w:t xml:space="preserve">服务费</w:t>
      </w:r>
      <w:r>
        <w:rPr>
          <w:rFonts w:hint="eastAsia" w:ascii="宋体" w:hAnsi="宋体" w:cs="宋体"/>
          <w:color w:val="auto"/>
          <w:sz w:val="24"/>
          <w:highlight w:val="none"/>
        </w:rPr>
        <w:t xml:space="preserve">收款信息：</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收款账号：1105020119000676959</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开户银行：中国工商银行常州分行营业部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4.2不论投标的结果如何，采购代理机构在任何情况下均无义务和责任承担上述费用。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57" w:name="_Toc98669694"/>
      <w:r/>
      <w:bookmarkStart w:id="58" w:name="_Toc100386039"/>
      <w:r/>
      <w:bookmarkStart w:id="59" w:name="_Toc98669336"/>
      <w:r/>
      <w:bookmarkStart w:id="60" w:name="_Toc92168005"/>
      <w:r/>
      <w:bookmarkStart w:id="61" w:name="_Toc20732973"/>
      <w:r>
        <w:rPr>
          <w:rFonts w:hint="eastAsia" w:ascii="宋体" w:hAnsi="宋体" w:cs="宋体"/>
          <w:b/>
          <w:bCs/>
          <w:color w:val="auto"/>
          <w:sz w:val="30"/>
          <w:highlight w:val="none"/>
        </w:rPr>
        <w:t xml:space="preserve">5.政策功能</w:t>
      </w:r>
      <w:bookmarkEnd w:id="57"/>
      <w:bookmarkEnd w:id="58"/>
      <w:bookmarkEnd w:id="59"/>
      <w:bookmarkEnd w:id="60"/>
      <w:bookmarkEnd w:id="61"/>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5.1支持中小企业发展</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5.2强制采购信息安全产品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5.3支持绿色发展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5.5支持创新发展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keepLines w:val="0"/>
        <w:keepNext w:val="0"/>
        <w:pageBreakBefore w:val="0"/>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keepLines w:val="0"/>
        <w:keepNext w:val="0"/>
        <w:pageBreakBefore w:val="0"/>
        <w:spacing w:line="360" w:lineRule="auto"/>
        <w:rPr>
          <w:rFonts w:hint="eastAsia" w:ascii="宋体" w:hAnsi="宋体" w:eastAsia="宋体" w:cs="华文宋体"/>
          <w:color w:val="auto"/>
          <w:sz w:val="24"/>
          <w:highlight w:val="none"/>
          <w:lang w:eastAsia="zh-CN"/>
        </w:rPr>
        <w:outlineLvl w:val="9"/>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5.8支持本国产品</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2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华文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二、招标文件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64" w:name="_Toc92168008"/>
      <w:r/>
      <w:bookmarkStart w:id="65" w:name="_Toc20732976"/>
      <w:r/>
      <w:bookmarkStart w:id="66" w:name="_Toc98669339"/>
      <w:r/>
      <w:bookmarkStart w:id="67" w:name="_Toc98669697"/>
      <w:r/>
      <w:bookmarkStart w:id="68" w:name="_Toc100386042"/>
      <w:r>
        <w:rPr>
          <w:rFonts w:hint="eastAsia" w:ascii="宋体" w:hAnsi="宋体" w:cs="宋体"/>
          <w:b/>
          <w:bCs/>
          <w:color w:val="auto"/>
          <w:sz w:val="30"/>
          <w:highlight w:val="none"/>
        </w:rPr>
        <w:t xml:space="preserve">6.招标文件组成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6.1招标文件包括：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（1）投标邀请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（2）投标人须知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（3）拟签订的合同文本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（4）采购需求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（5）评标办法和标准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（6）投标文件（格式）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8669340"/>
      <w:r/>
      <w:bookmarkStart w:id="70" w:name="_Toc100386043"/>
      <w:r/>
      <w:bookmarkStart w:id="71" w:name="_Toc20732977"/>
      <w:r/>
      <w:bookmarkStart w:id="72" w:name="_Toc98669698"/>
      <w:r/>
      <w:bookmarkStart w:id="73" w:name="_Toc92168009"/>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7.1任何要求对招标文件进行澄清的潜在投标人，应及时联系项目联系人。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三、投标文件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8.编制投标文件的工具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8.1投标人须通过苏采云提供的最新响应文件制作软件编制投标文件。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9.投标文件语言及度量衡单位</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10.投标文件的构成</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10.1投标文件分为资格部分、商务部分、技术部分和价格部分。</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10.2资格部分系指投标人提交的证明其有资格参加投标的文件。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10.2商务部分系指投标人提交的证明其中标后有能力履行合同的文件。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10.4具体填写格式详见招标文件第六部分。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11.投标文件的编制</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12.投标保证金</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12.1本项目不收投标保证金。</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13.投标有效期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14.投标文件的式样和签署</w:t>
      </w:r>
      <w:r/>
    </w:p>
    <w:p>
      <w:pPr>
        <w:ind w:firstLine="42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15.投标文件的提交</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15.1投标文件提交</w:t>
      </w:r>
      <w:r/>
    </w:p>
    <w:p>
      <w:pPr>
        <w:ind w:left="1" w:firstLine="480"/>
        <w:keepLines w:val="0"/>
        <w:keepNext w:val="0"/>
        <w:pageBreakBefore w:val="0"/>
        <w:spacing w:line="360" w:lineRule="auto"/>
        <w:rPr>
          <w:rFonts w:ascii="宋体" w:hAnsi="宋体" w:cs="宋体"/>
          <w:b/>
          <w:color w:val="auto"/>
          <w:sz w:val="24"/>
          <w:highlight w:val="none"/>
          <w:u w:val="single"/>
        </w:rPr>
        <w:outlineLvl w:val="9"/>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 xml:space="preserve">时间以“苏采云”系统时间为准。</w:t>
      </w:r>
      <w:r/>
    </w:p>
    <w:p>
      <w:pPr>
        <w:ind w:left="1"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.1.2</w:t>
      </w:r>
      <w:r>
        <w:rPr>
          <w:rFonts w:ascii="宋体" w:hAnsi="宋体" w:eastAsia="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.1.3</w:t>
      </w:r>
      <w:r>
        <w:rPr>
          <w:rFonts w:ascii="宋体" w:hAnsi="宋体" w:eastAsia="宋体" w:cs="华文宋体"/>
          <w:b/>
          <w:color w:val="auto"/>
          <w:sz w:val="24"/>
          <w:highlight w:val="none"/>
          <w:u w:val="single"/>
          <w:lang w:eastAsia="zh-CN"/>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宋体"/>
          <w:b/>
          <w:color w:val="auto"/>
          <w:sz w:val="24"/>
          <w:highlight w:val="none"/>
          <w:u w:val="single"/>
        </w:rP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.1.4</w:t>
      </w:r>
      <w:r>
        <w:rPr>
          <w:rFonts w:ascii="宋体" w:hAnsi="宋体" w:eastAsia="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16.投标文件的补充、修改或者撤回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四、开标及评标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17.开标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17.1采购代理机构将按招标文件规定的时间、地点主持开标。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17.3投标人不足3家，不进入解密程序。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分钟）。解密时，投标人必须使用与制作投标文件时同一数字认证证书对投标文件进行解密，否则解密将会失败。</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17.10 投标人须配合开标工作，否则一切后果由投标人自行承担。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18.投标人资格审查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19.评标委员会组成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（二）技术复杂；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（三）社会影响较大。</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评标委员会成员名单在评标结果公告前应当保密。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20.投标人符合性审查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20.2投标文件澄清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20.2.2投标人的澄清应登录电子交易平台进入“澄清事项”模块进行。</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21.无效投标的情形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21.1投标人存在下列情况之一的，其投标无效：</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tabs>
          <w:tab w:val="left" w:pos="8820" w:leader="none"/>
        </w:tabs>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22.串通投标的情形</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22.1有下列情形之一的，视为投标人串通投标，投标无效：</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（1）不同投标人的投标文件由同一单位或者个人编制；</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（5）不同投标人的投标文件相互混装。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23.投标文件详细评审</w:t>
      </w:r>
      <w:r/>
    </w:p>
    <w:p>
      <w:pPr>
        <w:pStyle w:val="724"/>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24.评标过程的保密</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25.废标的情形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25.1出现下列情形之一的，将予废标：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（2）出现影响采购公正的违法、违规行为的；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（4）因重大变故，采购任务取消的；</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废标后，采购人应当将废标理由通知所有投标人。</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五、确定结果</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26.确定中标人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26.1采购代理机构在评标结束后2个工作日内将评标报告送采购人。</w:t>
      </w:r>
      <w:r/>
    </w:p>
    <w:p>
      <w:pPr>
        <w:ind w:firstLine="480"/>
        <w:keepLines w:val="0"/>
        <w:keepNext w:val="0"/>
        <w:pageBreakBefore w:val="0"/>
        <w:spacing w:line="360" w:lineRule="auto"/>
        <w:rPr>
          <w:rFonts w:ascii="宋体" w:hAnsi="宋体" w:cs="宋体"/>
          <w:color w:val="auto"/>
          <w:sz w:val="24"/>
          <w:highlight w:val="none"/>
        </w:rPr>
        <w:outlineLvl w:val="9"/>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六、授予合同</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27.中标通知书</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28.履约保证金</w:t>
      </w:r>
      <w:r/>
    </w:p>
    <w:p>
      <w:pPr>
        <w:pStyle w:val="724"/>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28.1A ☑本项目不收取履约保证金。</w:t>
      </w:r>
      <w:r/>
    </w:p>
    <w:p>
      <w:pPr>
        <w:pStyle w:val="724"/>
        <w:ind w:firstLine="960"/>
        <w:keepLines w:val="0"/>
        <w:keepNext w:val="0"/>
        <w:pageBreakBefore w:val="0"/>
        <w:spacing w:line="360" w:lineRule="auto"/>
        <w:rPr>
          <w:rFonts w:ascii="宋体" w:hAnsi="宋体" w:cs="宋体"/>
          <w:color w:val="auto"/>
          <w:sz w:val="24"/>
          <w:szCs w:val="20"/>
          <w:highlight w:val="none"/>
        </w:rPr>
        <w:outlineLvl w:val="9"/>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29.签订合同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七、询问、质疑、投诉</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30.询问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31.质疑</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以上规定的投标人应知其权益受到损害之日，是指：</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eastAsia="宋体" w:cs="宋体"/>
          <w:color w:val="auto"/>
          <w:sz w:val="24"/>
          <w:highlight w:val="none"/>
          <w:u w:val="single"/>
          <w:lang w:eastAsia="zh-CN"/>
        </w:rPr>
        <w:t xml:space="preserve">镇江市润州区南徐路9号金恒大厦4楼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32.投诉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keepLines w:val="0"/>
        <w:keepNext w:val="0"/>
        <w:pageBreakBefore w:val="0"/>
        <w:spacing w:line="360" w:lineRule="auto"/>
        <w:rPr>
          <w:rFonts w:ascii="宋体" w:hAnsi="宋体"/>
          <w:color w:val="auto"/>
          <w:sz w:val="24"/>
          <w:highlight w:val="none"/>
        </w:rPr>
        <w:outlineLvl w:val="9"/>
      </w:pPr>
      <w:r>
        <w:rPr>
          <w:rFonts w:hint="eastAsia" w:ascii="宋体" w:hAnsi="宋体" w:cs="宋体"/>
          <w:b/>
          <w:bCs/>
          <w:color w:val="auto"/>
          <w:sz w:val="32"/>
          <w:szCs w:val="32"/>
          <w:highlight w:val="none"/>
        </w:rPr>
        <w:t xml:space="preserve">八、诚实信用和解释权</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33.诚实信用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33.3投标人不得虚假承诺，否则，按照提供虚假材料谋取中标处理。</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34.适用法律及约束力</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34.2本次招标及由本次招标产生的合同受中华人民共和国法律制约和保护。</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35.解释权</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keepLines w:val="0"/>
        <w:keepNext w:val="0"/>
        <w:pageBreakBefore w:val="0"/>
        <w:spacing w:before="200" w:after="200" w:line="440" w:lineRule="exact"/>
        <w:widowControl w:val="off"/>
        <w:rPr>
          <w:rFonts w:ascii="宋体" w:hAnsi="宋体" w:cs="宋体"/>
          <w:b/>
          <w:bCs/>
          <w:color w:val="auto"/>
          <w:sz w:val="36"/>
          <w:szCs w:val="36"/>
          <w:highlight w:val="none"/>
        </w:rPr>
        <w:outlineLvl w:val="0"/>
      </w:pPr>
      <w:r/>
      <w:bookmarkStart w:id="77" w:name="_Toc10355"/>
      <w:r>
        <w:rPr>
          <w:rFonts w:hint="eastAsia" w:ascii="宋体" w:hAnsi="宋体" w:cs="宋体"/>
          <w:b/>
          <w:bCs/>
          <w:color w:val="auto"/>
          <w:sz w:val="36"/>
          <w:szCs w:val="36"/>
          <w:highlight w:val="none"/>
        </w:rPr>
        <w:t xml:space="preserve">第三部分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拟签订的合同文本</w:t>
      </w:r>
      <w:bookmarkEnd w:id="77"/>
      <w:r/>
      <w:r/>
    </w:p>
    <w:p>
      <w:pPr>
        <w:pStyle w:val="740"/>
        <w:ind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bookmarkStart w:id="78" w:name="bookmark53"/>
      <w:r/>
      <w:bookmarkEnd w:id="78"/>
      <w:r/>
      <w:bookmarkStart w:id="79" w:name="2、合同组成部分"/>
      <w:r/>
      <w:bookmarkEnd w:id="79"/>
      <w:r>
        <w:rPr>
          <w:rFonts w:hint="eastAsia" w:ascii="宋体" w:hAnsi="宋体" w:eastAsia="宋体" w:cs="宋体"/>
          <w:b/>
          <w:bCs/>
          <w:color w:val="auto"/>
          <w:sz w:val="24"/>
          <w:szCs w:val="24"/>
          <w:highlight w:val="none"/>
          <w:lang w:val="en-US" w:eastAsia="zh-CN"/>
        </w:rPr>
        <w:t xml:space="preserve">甲方：镇江市中西医结合医院</w:t>
      </w:r>
      <w:r/>
    </w:p>
    <w:p>
      <w:pPr>
        <w:pStyle w:val="740"/>
        <w:ind w:right="199"/>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left="600"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1、合同组成部分</w:t>
      </w:r>
      <w:r/>
    </w:p>
    <w:p>
      <w:pPr>
        <w:pStyle w:val="740"/>
        <w:ind w:right="199"/>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下列关于镇江市中西医结合医院安保服务的招标文件【JSZC-321100-JSZG-G2026-0058】提交的投标文件均是构成本合同不可分割的部分，还包括：</w:t>
      </w:r>
      <w:r/>
    </w:p>
    <w:p>
      <w:pPr>
        <w:pStyle w:val="740"/>
        <w:ind w:left="600" w:right="199"/>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.1合同条款；</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.2投标函；</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.3开标一览表；</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.4安保服务方案及服务承诺；</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.5中标（成交）通知书；</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.6甲方、乙方商定的其他必要文件。</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rPr>
      </w:pPr>
      <w:r/>
      <w:bookmarkStart w:id="80" w:name="3、服务范围及服务要求"/>
      <w:r/>
      <w:bookmarkEnd w:id="80"/>
      <w:r/>
      <w:bookmarkStart w:id="81" w:name="bookmark54"/>
      <w:r/>
      <w:bookmarkEnd w:id="81"/>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服务范围及服务要求</w:t>
      </w:r>
      <w:r/>
    </w:p>
    <w:p>
      <w:pPr>
        <w:pStyle w:val="740"/>
        <w:ind w:left="600" w:right="103" w:firstLine="2"/>
        <w:keepLines w:val="0"/>
        <w:keepNext w:val="0"/>
        <w:pageBreakBefore w:val="0"/>
        <w:spacing w:before="77"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本合同所提供服务详见招标文件第四部分及投标文件相应响应及承诺（乙方</w:t>
      </w:r>
      <w:r>
        <w:rPr>
          <w:rFonts w:hint="eastAsia" w:ascii="宋体" w:hAnsi="宋体" w:eastAsia="宋体" w:cs="宋体"/>
          <w:color w:val="auto"/>
          <w:sz w:val="24"/>
          <w:szCs w:val="24"/>
          <w:highlight w:val="none"/>
        </w:rPr>
        <w:t xml:space="preserve">必须完</w:t>
      </w:r>
      <w:r/>
    </w:p>
    <w:p>
      <w:pPr>
        <w:pStyle w:val="740"/>
        <w:ind w:right="103"/>
        <w:keepLines w:val="0"/>
        <w:keepNext w:val="0"/>
        <w:pageBreakBefore w:val="0"/>
        <w:spacing w:before="77"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全实现招标文件中的采购要求，如有不足或缺陷，由乙方自行负责弥补，</w:t>
      </w:r>
      <w:r>
        <w:rPr>
          <w:rFonts w:hint="eastAsia" w:ascii="宋体" w:hAnsi="宋体" w:eastAsia="宋体" w:cs="宋体"/>
          <w:color w:val="auto"/>
          <w:spacing w:val="-9"/>
          <w:sz w:val="24"/>
          <w:szCs w:val="24"/>
          <w:highlight w:val="none"/>
        </w:rPr>
        <w:t xml:space="preserve">甲方不再承担任何相关费用）。</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3、服务费用与服务期</w:t>
      </w:r>
      <w:r/>
    </w:p>
    <w:p>
      <w:pPr>
        <w:pStyle w:val="740"/>
        <w:ind w:left="600" w:right="199"/>
        <w:keepLines w:val="0"/>
        <w:keepNext w:val="0"/>
        <w:pageBreakBefore w:val="0"/>
        <w:spacing w:before="47" w:line="440"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.1在服务期内，甲方支付给乙方的服务费金额人民币</w:t>
      </w:r>
      <w:r>
        <w:rPr>
          <w:rFonts w:hint="eastAsia" w:ascii="宋体" w:hAnsi="宋体" w:eastAsia="宋体" w:cs="宋体"/>
          <w:b/>
          <w:bCs/>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元/年，￥</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right="199"/>
        <w:keepLines w:val="0"/>
        <w:keepNext w:val="0"/>
        <w:pageBreakBefore w:val="0"/>
        <w:spacing w:before="47"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元/年（项目增加费用不得超过原合同金额的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同时双方必须签订补充合同，分项价格在乙方提交的报价表中有明确规定。）</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负责对该项目进行考核验收，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根据考核情况支付</w:t>
      </w:r>
      <w:r>
        <w:rPr>
          <w:rFonts w:hint="eastAsia" w:ascii="宋体" w:hAnsi="宋体" w:eastAsia="宋体" w:cs="宋体"/>
          <w:color w:val="auto"/>
          <w:sz w:val="24"/>
          <w:szCs w:val="24"/>
          <w:highlight w:val="none"/>
          <w:lang w:val="en-US" w:eastAsia="zh-CN"/>
        </w:rPr>
        <w:t xml:space="preserve">乙方服务费</w:t>
      </w:r>
      <w:r>
        <w:rPr>
          <w:rFonts w:hint="eastAsia" w:ascii="宋体" w:hAnsi="宋体" w:eastAsia="宋体" w:cs="宋体"/>
          <w:color w:val="auto"/>
          <w:sz w:val="24"/>
          <w:szCs w:val="24"/>
          <w:highlight w:val="none"/>
        </w:rPr>
        <w:t xml:space="preserve">。</w:t>
      </w:r>
      <w:r/>
    </w:p>
    <w:p>
      <w:pPr>
        <w:pStyle w:val="740"/>
        <w:ind w:firstLine="479"/>
        <w:jc w:val="both"/>
        <w:keepLines w:val="0"/>
        <w:keepNext w:val="0"/>
        <w:pageBreakBefore w:val="0"/>
        <w:spacing w:before="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.3项目服务期三年，合同一年一签（一年内服务符合考核要求的续签次年</w:t>
      </w:r>
      <w:r/>
    </w:p>
    <w:p>
      <w:pPr>
        <w:pStyle w:val="740"/>
        <w:ind w:right="105"/>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合同，如不符合可终止该合同）。首次合同自</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日起至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color w:val="auto"/>
          <w:spacing w:val="3"/>
          <w:sz w:val="24"/>
          <w:szCs w:val="24"/>
          <w:highlight w:val="none"/>
        </w:rPr>
        <w:t xml:space="preserve">晚十二时止。</w:t>
      </w:r>
      <w:r>
        <w:rPr>
          <w:rFonts w:hint="eastAsia" w:ascii="宋体" w:hAnsi="宋体" w:eastAsia="宋体" w:cs="宋体"/>
          <w:b/>
          <w:color w:val="auto"/>
          <w:spacing w:val="3"/>
          <w:sz w:val="24"/>
          <w:szCs w:val="24"/>
          <w:highlight w:val="none"/>
          <w:u w:val="single"/>
        </w:rPr>
        <w:t xml:space="preserve">项目实施期间如遇国家政策调整则双方协商后补充协议作相应调</w:t>
      </w:r>
      <w:r>
        <w:rPr>
          <w:rFonts w:hint="eastAsia" w:ascii="宋体" w:hAnsi="宋体" w:eastAsia="宋体" w:cs="宋体"/>
          <w:b/>
          <w:color w:val="auto"/>
          <w:spacing w:val="-36"/>
          <w:sz w:val="24"/>
          <w:szCs w:val="24"/>
          <w:highlight w:val="none"/>
          <w:u w:val="single"/>
        </w:rPr>
        <w:t xml:space="preserve"> </w:t>
      </w:r>
      <w:r>
        <w:rPr>
          <w:rFonts w:hint="eastAsia" w:ascii="宋体" w:hAnsi="宋体" w:eastAsia="宋体" w:cs="宋体"/>
          <w:b/>
          <w:color w:val="auto"/>
          <w:sz w:val="24"/>
          <w:szCs w:val="24"/>
          <w:highlight w:val="none"/>
          <w:u w:val="single"/>
        </w:rPr>
        <w:t xml:space="preserve">整。</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.4本次安保服务费用包含所有人员费用、医疗保险金及养老金、节假日加</w:t>
      </w:r>
      <w:r>
        <w:rPr>
          <w:rFonts w:hint="eastAsia" w:ascii="宋体" w:hAnsi="宋体" w:eastAsia="宋体" w:cs="宋体"/>
          <w:color w:val="auto"/>
          <w:spacing w:val="-3"/>
          <w:sz w:val="24"/>
          <w:szCs w:val="24"/>
          <w:highlight w:val="none"/>
        </w:rPr>
        <w:t xml:space="preserve">班费、高温费、管理费用、服装费用、工具设备费用、安全防护用品、劳动用品</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用具、固定资产折旧费及服务中损坏物赔偿费用、维修维护费、税金等,详见招</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z w:val="24"/>
          <w:szCs w:val="24"/>
          <w:highlight w:val="none"/>
        </w:rPr>
        <w:t xml:space="preserve">标文件第四部分报价要</w:t>
      </w:r>
      <w:r>
        <w:rPr>
          <w:rFonts w:hint="eastAsia" w:ascii="宋体" w:hAnsi="宋体" w:eastAsia="宋体" w:cs="宋体"/>
          <w:color w:val="auto"/>
          <w:sz w:val="24"/>
          <w:szCs w:val="24"/>
          <w:highlight w:val="none"/>
          <w:lang w:val="en-US" w:eastAsia="zh-CN"/>
        </w:rPr>
        <w:t xml:space="preserve">求。</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bookmarkStart w:id="82" w:name="5、甲、乙双方权利义务"/>
      <w:r/>
      <w:bookmarkEnd w:id="82"/>
      <w:r/>
      <w:bookmarkStart w:id="83" w:name="bookmark56"/>
      <w:r/>
      <w:bookmarkEnd w:id="83"/>
      <w:r>
        <w:rPr>
          <w:rFonts w:hint="eastAsia" w:ascii="宋体" w:hAnsi="宋体" w:eastAsia="宋体" w:cs="宋体"/>
          <w:b/>
          <w:bCs/>
          <w:color w:val="auto"/>
          <w:sz w:val="24"/>
          <w:szCs w:val="24"/>
          <w:highlight w:val="none"/>
          <w:lang w:val="en-US" w:eastAsia="zh-CN"/>
        </w:rPr>
        <w:t xml:space="preserve">4、甲、乙双方权利义务</w:t>
      </w:r>
      <w:r/>
    </w:p>
    <w:p>
      <w:pPr>
        <w:pStyle w:val="740"/>
        <w:ind w:left="600" w:right="103" w:firstLine="2"/>
        <w:keepLines w:val="0"/>
        <w:keepNext w:val="0"/>
        <w:pageBreakBefore w:val="0"/>
        <w:spacing w:before="77"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4.1甲方权利义务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.1.1甲方审定乙方拟定的管理制度，并根据实际情况提出合理化修改意见，乙方应予遵守。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.1.2甲方检查监督乙方管理工作的实施及制度的执行情况。</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.1.3甲方协助乙方作好服务管理工作和宣传教育活动。</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.1.5甲方有权要求乙方按双方约定的管理标准提供管理报告等管理信息。</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.1.6甲方有权对乙方服务工作质量进行监督检查和考核考评，对达不到采购文件的服务要求和标准的项目，有权按本合同有关奖惩条款进行奖惩，并提出限时整改意见。</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.1.7甲方负责提供本委托项目工作人员提供办公用房及仓库，产权归甲方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所有，并免费提供所需的用水和用电。</w:t>
      </w:r>
      <w:r/>
    </w:p>
    <w:p>
      <w:pPr>
        <w:pStyle w:val="740"/>
        <w:ind w:right="217" w:firstLine="479"/>
        <w:jc w:val="both"/>
        <w:keepLines w:val="0"/>
        <w:keepNext w:val="0"/>
        <w:pageBreakBefore w:val="0"/>
        <w:spacing w:line="440" w:lineRule="exact"/>
        <w:widowControl w:val="off"/>
        <w:rPr>
          <w:rFonts w:hint="eastAsia" w:ascii="宋体" w:hAnsi="宋体" w:eastAsia="宋体" w:cs="宋体"/>
          <w:color w:val="auto"/>
          <w:spacing w:val="-35"/>
          <w:sz w:val="24"/>
          <w:szCs w:val="24"/>
          <w:highlight w:val="none"/>
        </w:rPr>
      </w:pPr>
      <w:r>
        <w:rPr>
          <w:rFonts w:hint="eastAsia" w:ascii="宋体" w:hAnsi="宋体" w:eastAsia="宋体" w:cs="宋体"/>
          <w:color w:val="auto"/>
          <w:sz w:val="24"/>
          <w:szCs w:val="24"/>
          <w:highlight w:val="none"/>
          <w:lang w:val="en-US" w:eastAsia="zh-CN"/>
        </w:rPr>
        <w:t xml:space="preserve">4.1.8乙</w:t>
      </w:r>
      <w:r>
        <w:rPr>
          <w:rFonts w:hint="eastAsia" w:ascii="宋体" w:hAnsi="宋体" w:eastAsia="宋体" w:cs="宋体"/>
          <w:color w:val="auto"/>
          <w:sz w:val="24"/>
          <w:szCs w:val="24"/>
          <w:highlight w:val="none"/>
        </w:rPr>
        <w:t xml:space="preserve">方应严格按照本项目服务要求及细则执行并落实到位，如经甲方检</w:t>
      </w:r>
      <w:r>
        <w:rPr>
          <w:rFonts w:hint="eastAsia" w:ascii="宋体" w:hAnsi="宋体" w:eastAsia="宋体" w:cs="宋体"/>
          <w:color w:val="auto"/>
          <w:spacing w:val="-3"/>
          <w:sz w:val="24"/>
          <w:szCs w:val="24"/>
          <w:highlight w:val="none"/>
        </w:rPr>
        <w:t xml:space="preserve">查未达到相关服务质量要求及标准，甲方有权对乙方进行经济处罚（视具体情况</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扣除当月服务费的</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35"/>
          <w:sz w:val="24"/>
          <w:szCs w:val="24"/>
          <w:highlight w:val="none"/>
        </w:rPr>
        <w:t xml:space="preserve">3%～5%）。</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4.2乙方权利义务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4.2.1乙方根据有关法律、法规政策及本合同规定，制定各项管理办法、规章制度、实施细则，自主开展各项管理活动，但不得损害甲方的合法权益，也不得获取除服务费外的利益。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4.2.3乙方每月至少一次派出一名高层管理人员或质检员到本项目检查综合服务情况，征询甲方意见。对甲方合理之建议应予采纳。</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4.2.4乙方负责编制服务管理年度管理计划。每月底向甲方提交服务运行工作报告，</w:t>
      </w:r>
      <w:r>
        <w:rPr>
          <w:rFonts w:hint="eastAsia" w:ascii="宋体" w:hAnsi="宋体" w:eastAsia="宋体" w:cs="宋体"/>
          <w:color w:val="auto"/>
          <w:sz w:val="24"/>
          <w:szCs w:val="24"/>
          <w:highlight w:val="none"/>
        </w:rPr>
        <w:t xml:space="preserve">每月公开一次人员考核情况，每季度向甲方提供人员编制及档案材料。</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4.2.5乙方提供本项目所需的设施必须符合国家相关规定，如因设施使用不当，对甲方或任何第三人所造成的一切损失由乙方负全部责任。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4.2.6乙方所录用人员要符合甲方的岗位要求，重要岗位人员聘用需经甲方审定，如有需要，乙方的所有工作人员要听从甲方调动指挥。</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4.2.7乙方自觉执行国家的法律、法规，按镇江市人社部门有关规定及时缴纳相关保险费用，签订劳动用工合同，人员工资不得低于国家、省、市、区有关规定，独立处理劳资纠纷等工作。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4.2.8本合同终止时，乙方必须向甲方移交全部用房及管理的全部档案资料。未经甲方书面同意，乙方不得将本项目管理责任转让给第三方，未经甲方同意不允许乙方分包或转包甲方服务管理事宜。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4.2.9乙方要求协助工作或提出工作建议，甲方认为合理的，应予全力支持和配合。</w:t>
      </w:r>
      <w:r/>
    </w:p>
    <w:p>
      <w:pPr>
        <w:pStyle w:val="740"/>
        <w:ind w:left="600"/>
        <w:keepLines w:val="0"/>
        <w:keepNext w:val="0"/>
        <w:pageBreakBefore w:val="0"/>
        <w:spacing w:before="36" w:line="44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.2.10乙方负责派驻本项目服务人员的教育、培训和管理。要求员工严格</w:t>
      </w:r>
      <w:r>
        <w:rPr>
          <w:rFonts w:hint="eastAsia" w:ascii="宋体" w:hAnsi="宋体" w:eastAsia="宋体" w:cs="宋体"/>
          <w:color w:val="auto"/>
          <w:spacing w:val="-3"/>
          <w:sz w:val="24"/>
          <w:szCs w:val="24"/>
          <w:highlight w:val="none"/>
        </w:rPr>
        <w:t xml:space="preserve">遵守甲方</w:t>
      </w:r>
      <w:r/>
    </w:p>
    <w:p>
      <w:pPr>
        <w:pStyle w:val="740"/>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各项规章制度，保持甲方良好的环境和秩序（尤其不能在甲方提供的工</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3"/>
          <w:sz w:val="24"/>
          <w:szCs w:val="24"/>
          <w:highlight w:val="none"/>
        </w:rPr>
        <w:t xml:space="preserve">作间里堆放任何拉圾和使用大功率的电器），爱护本项目财物，注意言行举止以</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3"/>
          <w:sz w:val="24"/>
          <w:szCs w:val="24"/>
          <w:highlight w:val="none"/>
        </w:rPr>
        <w:t xml:space="preserve">维护甲方良好的形象，如发现有违法乱纪，并经查实确属乙方人员所为时，乙方</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将严肃处理有关人员；造成损失的，乙方应承担相应责任。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4.2.11乙方选派现场管理人员具体安排、全面督导每日、每周、每月的服务工作，巡检（分自检和参与甲方联检）现场服务质量情况，及时做好工作记录，及时处理有关投诉，并做好与甲方主管负责人的日常工作联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4.2.12乙方制定和执行有关应急预案，遇有紧急情况及突发事件时，乙方所派工作人员有责任在最短的时间内处理好现场，并应无条件听从甲方现场工作人员调遣。</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4.2.13乙方应按照招标文件第四章“采购需求”中所有服务要求响应，如不满足要求则按照对应条款的处罚措施实行或在考核或考评中予以体现。</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4.2.14乙方承诺的其他优惠条件。</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5、甲、乙双方违约责任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5.1甲方违反本合同的付款约定，使乙方未完成规定管理目标，乙方有权要求甲方在一定期限内解决，逾期未解决的，乙方有权终止合同；造成乙方经济损失的，甲方应给予乙方经济赔偿，并承担相应的法律责任。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5.4乙方应严格执行各项服务标准，确保工作质量。如有质量问题，甲方有权按有关处罚规定进行经济处罚。</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乙方未能按照甲方关于服务工作考核的要求开展相关工作，造成不能完成管理目标、直接造成甲方经济损失或不良影响的，乙方须承担管理责任，甲方有权根据实际情况扣除乙方当月5%-10%的服务费（上半年累计扣除部分在下半年付款时一并扣除），赔偿事故造成的经济损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6、税费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6.1中国政府根据现行税法规定对甲方征收的、与本合同有关的一切税费，均由甲方负担，招标文件另有规定的除外。</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6.2中国政府根据现行税法规定对乙方征收的、与本合同有关的一切税费，均由乙方负担。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7、不可抗力</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7.1如果双方中任何一方由于战争、地震、洪涝、体制调整等不能预见、不能避免的，且不能克服的不可抗力事件影响全部或部分合同无法履行时，受事件影响的一方可全部或部分免除责任。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8.1本合同不得转让和分包。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9、纠纷解决办法</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9.1在执行本合同中所发生的或与本合同有关的一切争端，甲方和乙方应</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9.2在诉讼期间，本合同应继续执行。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10.1本项目不收取履约保证金。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11、违约终止合同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11.1在甲方对乙方违约而采取的任何补救措施不受影响的情况下，甲方可向乙方发出终止部分或全部合同的书面通知书。</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(1)如果乙方未能按合同规定的期限或甲方同意延长的限期内完成部分或全部服务工作；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(2)乙方在收到甲方发出的违约通知后10天内，或经甲方书面认可延长的时间内未能纠正其过失；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(3)如果乙方未能履行合同规定的其他义务。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12、破产终止合同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12.1如果乙方破产或无清偿能力时，甲方在任何时候书面通知乙方终止合同而不给乙方补偿。该终止合同将不损害或影响甲方已经或将要采取的补救措施的权利。</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13、合同生效及其它</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13.1合同应经甲方、乙方签字盖章后生效。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13.2本合同一式四份，以中文书写，由甲方执两份，乙方贰份。</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13.3乙方中标后在履行服务的过程中，若服务达不到甲方要求，经甲方提出而乙方未及时整改的或虽经整改，但仍未达到甲方整改要求的，甲方有权终止本合同。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13.4如需修改或补充合同内容，应经甲方、乙方协商，并签署书面修改或补充协议。该协议将作为本合同不可分割的一部分。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13.5本合同应按照中华人民共和国的现行法律进行解释。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甲方（单位盖章）：镇江市中西医结合医院</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乙方（单位盖章）：</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right"/>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附：保安队员月考核表</w:t>
      </w:r>
      <w:r/>
    </w:p>
    <w:p>
      <w:pPr>
        <w:jc w:val="center"/>
        <w:keepLines w:val="0"/>
        <w:keepNext w:val="0"/>
        <w:pageBreakBefore w:val="0"/>
        <w:spacing w:line="240" w:lineRule="atLeas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保安队员月考核表</w:t>
      </w:r>
      <w:r/>
    </w:p>
    <w:tbl>
      <w:tblPr>
        <w:tblStyle w:val="723"/>
        <w:tblW w:w="95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3990"/>
        <w:gridCol w:w="840"/>
        <w:gridCol w:w="750"/>
        <w:gridCol w:w="2730"/>
      </w:tblGrid>
      <w:tr>
        <w:trPr>
          <w:trHeight w:val="454"/>
        </w:trPr>
        <w:tc>
          <w:tcPr>
            <w:tcW w:w="1204"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399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4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标准</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75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实得</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273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考核细则</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1、服从管理，做好本职工作。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2、熟悉保安岗位职责和规章制度，并认</w:t>
            </w:r>
            <w:r>
              <w:rPr>
                <w:rFonts w:hint="eastAsia" w:ascii="宋体" w:hAnsi="宋体" w:eastAsia="宋体" w:cs="宋体"/>
                <w:color w:val="auto"/>
                <w:sz w:val="24"/>
                <w:szCs w:val="24"/>
                <w:highlight w:val="none"/>
              </w:rPr>
              <w:t xml:space="preserve">真执行。</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3、认真做好内务卫生，保持保安值班室</w:t>
            </w:r>
            <w:r>
              <w:rPr>
                <w:rFonts w:hint="eastAsia" w:ascii="宋体" w:hAnsi="宋体" w:eastAsia="宋体" w:cs="宋体"/>
                <w:color w:val="auto"/>
                <w:sz w:val="24"/>
                <w:szCs w:val="24"/>
                <w:highlight w:val="none"/>
              </w:rPr>
              <w:t xml:space="preserve">及值班岗亭整洁干净。</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 xml:space="preserve">4、规范礼貌用语，微笑站立服务，坚守</w:t>
            </w:r>
            <w:r>
              <w:rPr>
                <w:rFonts w:hint="eastAsia" w:ascii="宋体" w:hAnsi="宋体" w:eastAsia="宋体" w:cs="宋体"/>
                <w:color w:val="auto"/>
                <w:spacing w:val="2"/>
                <w:sz w:val="24"/>
                <w:szCs w:val="24"/>
                <w:highlight w:val="none"/>
              </w:rPr>
              <w:t xml:space="preserve">工作岗位，塑保安队员良好形象，确保</w:t>
            </w:r>
            <w:r>
              <w:rPr>
                <w:rFonts w:hint="eastAsia" w:ascii="宋体" w:hAnsi="宋体" w:eastAsia="宋体" w:cs="宋体"/>
                <w:color w:val="auto"/>
                <w:sz w:val="24"/>
                <w:szCs w:val="24"/>
                <w:highlight w:val="none"/>
              </w:rPr>
              <w:t xml:space="preserve">无投诉。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行为管理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1、保证为临床提供高效、快捷的服务，</w:t>
            </w:r>
            <w:r>
              <w:rPr>
                <w:rFonts w:hint="eastAsia" w:ascii="宋体" w:hAnsi="宋体" w:eastAsia="宋体" w:cs="宋体"/>
                <w:color w:val="auto"/>
                <w:spacing w:val="-9"/>
                <w:sz w:val="24"/>
                <w:szCs w:val="24"/>
                <w:highlight w:val="none"/>
              </w:rPr>
              <w:t xml:space="preserve">树立“一切为病人”“一切为临床”的服</w:t>
            </w:r>
            <w:r>
              <w:rPr>
                <w:rFonts w:hint="eastAsia" w:ascii="宋体" w:hAnsi="宋体" w:eastAsia="宋体" w:cs="宋体"/>
                <w:color w:val="auto"/>
                <w:sz w:val="24"/>
                <w:szCs w:val="24"/>
                <w:highlight w:val="none"/>
              </w:rPr>
              <w:t xml:space="preserve">务思想。</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有一份投诉，经查实扣</w:t>
            </w:r>
            <w:r>
              <w:rPr>
                <w:rFonts w:hint="eastAsia" w:ascii="宋体" w:hAnsi="宋体" w:eastAsia="宋体" w:cs="宋体"/>
                <w:color w:val="auto"/>
                <w:sz w:val="24"/>
                <w:szCs w:val="24"/>
                <w:highlight w:val="none"/>
              </w:rPr>
              <w:t xml:space="preserve">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2、加强职业道德，遵纪守法教育。</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z w:val="24"/>
                <w:szCs w:val="24"/>
                <w:highlight w:val="none"/>
              </w:rPr>
              <w:t xml:space="preserve">出现违纪现象扣10分。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3、优质服务，满意率（服务态度）</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restart"/>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满意率达90分以上不扣；</w:t>
            </w:r>
            <w:r/>
          </w:p>
          <w:p>
            <w:pPr>
              <w:pStyle w:val="1847"/>
              <w:keepLines w:val="0"/>
              <w:keepNext w:val="0"/>
              <w:pageBreakBefore w:val="0"/>
              <w:spacing w:before="25"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85分扣5%；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80分扣15%；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75分扣35%；</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低于70分无保安补贴。</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、优质服务，满意率（服务质量）</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continue"/>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安全运行</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1、履行保安岗位职责，不迟到早退不得</w:t>
            </w:r>
            <w:r>
              <w:rPr>
                <w:rFonts w:hint="eastAsia" w:ascii="宋体" w:hAnsi="宋体" w:eastAsia="宋体" w:cs="宋体"/>
                <w:color w:val="auto"/>
                <w:sz w:val="24"/>
                <w:szCs w:val="24"/>
                <w:highlight w:val="none"/>
              </w:rPr>
              <w:t xml:space="preserve">做与本岗位无关的事。</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2、按要求每隔30分钟对院区内的病区</w:t>
            </w:r>
            <w:r>
              <w:rPr>
                <w:rFonts w:hint="eastAsia" w:ascii="宋体" w:hAnsi="宋体" w:eastAsia="宋体" w:cs="宋体"/>
                <w:color w:val="auto"/>
                <w:spacing w:val="2"/>
                <w:sz w:val="24"/>
                <w:szCs w:val="24"/>
                <w:highlight w:val="none"/>
              </w:rPr>
              <w:t xml:space="preserve">及重点部位进行巡逻，杜绝盗窃案件发生，打击医托，协助相关部门做好医院</w:t>
            </w:r>
            <w:r>
              <w:rPr>
                <w:rFonts w:hint="eastAsia" w:ascii="宋体" w:hAnsi="宋体" w:eastAsia="宋体" w:cs="宋体"/>
                <w:color w:val="auto"/>
                <w:sz w:val="24"/>
                <w:szCs w:val="24"/>
                <w:highlight w:val="none"/>
              </w:rPr>
              <w:t xml:space="preserve">探视管理工作。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3"/>
                <w:sz w:val="24"/>
                <w:szCs w:val="24"/>
                <w:highlight w:val="none"/>
              </w:rPr>
              <w:t xml:space="preserve">保安队员要及时配合有关部门调解各</w:t>
            </w:r>
            <w:r>
              <w:rPr>
                <w:rFonts w:hint="eastAsia" w:ascii="宋体" w:hAnsi="宋体" w:eastAsia="宋体" w:cs="宋体"/>
                <w:color w:val="auto"/>
                <w:sz w:val="24"/>
                <w:szCs w:val="24"/>
                <w:highlight w:val="none"/>
              </w:rPr>
              <w:t xml:space="preserve">种治安纠纷、医疗纠纷等。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4、认真维护车辆停放秩序，严格按停车</w:t>
            </w:r>
            <w:r>
              <w:rPr>
                <w:rFonts w:hint="eastAsia" w:ascii="宋体" w:hAnsi="宋体" w:eastAsia="宋体" w:cs="宋体"/>
                <w:color w:val="auto"/>
                <w:sz w:val="24"/>
                <w:szCs w:val="24"/>
                <w:highlight w:val="none"/>
              </w:rPr>
              <w:t xml:space="preserve">线规范停车，做好停车费的收费工作。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5、接到院内报警电话，5分钟内必须赶</w:t>
            </w:r>
            <w:r>
              <w:rPr>
                <w:rFonts w:hint="eastAsia" w:ascii="宋体" w:hAnsi="宋体" w:eastAsia="宋体" w:cs="宋体"/>
                <w:color w:val="auto"/>
                <w:spacing w:val="-3"/>
                <w:sz w:val="24"/>
                <w:szCs w:val="24"/>
                <w:highlight w:val="none"/>
              </w:rPr>
              <w:t xml:space="preserve">到现场，及时处理各种火情及突发事件。</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6、门卫保安队员严格控制物资进出，做</w:t>
            </w:r>
            <w:r>
              <w:rPr>
                <w:rFonts w:hint="eastAsia" w:ascii="宋体" w:hAnsi="宋体" w:eastAsia="宋体" w:cs="宋体"/>
                <w:color w:val="auto"/>
                <w:sz w:val="24"/>
                <w:szCs w:val="24"/>
                <w:highlight w:val="none"/>
              </w:rPr>
              <w:t xml:space="preserve">好入口防控工作。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考核不合格扣15分。</w:t>
            </w:r>
            <w:r/>
          </w:p>
        </w:tc>
      </w:tr>
    </w:tbl>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备注：保卫科每月</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pacing w:val="-3"/>
          <w:sz w:val="24"/>
          <w:szCs w:val="24"/>
          <w:highlight w:val="none"/>
        </w:rPr>
        <w:t xml:space="preserve">日对保安人员进行考核，80</w:t>
      </w:r>
      <w:r>
        <w:rPr>
          <w:rFonts w:hint="eastAsia" w:ascii="宋体" w:hAnsi="宋体" w:eastAsia="宋体" w:cs="宋体"/>
          <w:color w:val="auto"/>
          <w:spacing w:val="-5"/>
          <w:sz w:val="24"/>
          <w:szCs w:val="24"/>
          <w:highlight w:val="none"/>
        </w:rPr>
        <w:t xml:space="preserve">分为合格，90</w:t>
      </w:r>
      <w:r>
        <w:rPr>
          <w:rFonts w:hint="eastAsia" w:ascii="宋体" w:hAnsi="宋体" w:eastAsia="宋体" w:cs="宋体"/>
          <w:color w:val="auto"/>
          <w:spacing w:val="-3"/>
          <w:sz w:val="24"/>
          <w:szCs w:val="24"/>
          <w:highlight w:val="none"/>
        </w:rPr>
        <w:t xml:space="preserve">分以上为优秀，考核结果与</w:t>
      </w:r>
      <w:r>
        <w:rPr>
          <w:rFonts w:hint="eastAsia" w:ascii="宋体" w:hAnsi="宋体" w:eastAsia="宋体" w:cs="宋体"/>
          <w:color w:val="auto"/>
          <w:sz w:val="24"/>
          <w:szCs w:val="24"/>
          <w:highlight w:val="none"/>
        </w:rPr>
        <w:t xml:space="preserve">每月考核奖挂钩。</w:t>
      </w:r>
      <w:r/>
    </w:p>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保安队长签字：           科室负责人签字：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保卫部主任签字：</w:t>
      </w:r>
      <w:r/>
    </w:p>
    <w:p>
      <w:pPr>
        <w:ind w:firstLine="904"/>
        <w:jc w:val="left"/>
        <w:spacing w:line="360" w:lineRule="auto"/>
        <w:rPr>
          <w:rFonts w:ascii="宋体" w:hAnsi="宋体" w:cs="宋体"/>
          <w:color w:val="auto"/>
          <w:sz w:val="24"/>
          <w:highlight w:val="none"/>
        </w:rPr>
      </w:pPr>
      <w:r>
        <w:rPr>
          <w:rFonts w:hint="eastAsia" w:ascii="宋体" w:hAnsi="宋体" w:cs="宋体"/>
          <w:b/>
          <w:color w:val="auto"/>
          <w:sz w:val="30"/>
          <w:szCs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4" w:name="_Toc16828"/>
      <w:r>
        <w:rPr>
          <w:rFonts w:hint="eastAsia" w:ascii="宋体" w:hAnsi="宋体" w:cs="宋体"/>
          <w:b/>
          <w:bCs/>
          <w:color w:val="auto"/>
          <w:sz w:val="36"/>
          <w:szCs w:val="36"/>
          <w:highlight w:val="none"/>
        </w:rPr>
        <w:t xml:space="preserve">第四部分 采购需求</w:t>
      </w:r>
      <w:bookmarkEnd w:id="84"/>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lang w:eastAsia="zh-CN"/>
        </w:rPr>
      </w:pPr>
      <w:r/>
      <w:bookmarkStart w:id="85" w:name="EB69fca8740d1f4b0e9a8dbc98881cd3d4"/>
      <w:r>
        <w:rPr>
          <w:rFonts w:hint="eastAsia" w:ascii="宋体" w:hAnsi="宋体" w:eastAsia="宋体" w:cs="宋体"/>
          <w:b/>
          <w:bCs w:val="0"/>
          <w:color w:val="000000"/>
          <w:sz w:val="24"/>
          <w:szCs w:val="24"/>
          <w:highlight w:val="none"/>
        </w:rPr>
        <w:t xml:space="preserve">一、项目</w:t>
      </w:r>
      <w:r>
        <w:rPr>
          <w:rFonts w:hint="eastAsia" w:ascii="宋体" w:hAnsi="宋体" w:eastAsia="宋体" w:cs="宋体"/>
          <w:b/>
          <w:bCs w:val="0"/>
          <w:color w:val="000000"/>
          <w:sz w:val="24"/>
          <w:szCs w:val="24"/>
          <w:highlight w:val="none"/>
          <w:lang w:val="en-US" w:eastAsia="zh-CN"/>
        </w:rPr>
        <w:t xml:space="preserve">概况</w:t>
      </w:r>
      <w:r/>
    </w:p>
    <w:p>
      <w:pPr>
        <w:pStyle w:val="775"/>
        <w:ind w:firstLine="480"/>
        <w:keepLines w:val="0"/>
        <w:keepNext w:val="0"/>
        <w:pageBreakBefore w:val="0"/>
        <w:spacing w:before="0" w:beforeAutospacing="0" w:after="0" w:afterAutospacing="0" w:line="50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镇江市中西医结合医院始</w:t>
      </w:r>
      <w:r>
        <w:rPr>
          <w:rFonts w:hint="eastAsia" w:ascii="宋体" w:hAnsi="宋体" w:eastAsia="宋体" w:cs="宋体"/>
          <w:color w:val="000000"/>
          <w:sz w:val="24"/>
          <w:szCs w:val="24"/>
          <w:highlight w:val="none"/>
        </w:rPr>
        <w:t xml:space="preserve">建于1929年，有着90多年建院历史和人文底蕴，是一所集医疗、康复、科研、教学于一体的三级乙等中西医结合医院。本次采购项目为镇江市中西医结合医院安保服务采购，要求响应服务商具有丰富的医院安保服务工作经验，构建科学合理、精简高效、节约成本、系统完善的医院安保服务体系，以领先的服务理念和专业的质量标准，运用先进的技术手段和管理能力，结合实际情况，为采购人提供全方位的医院安保服务。要求响应服务商做到工作交接记录完整、可查，具有追溯性，各种报表随时可调用,内容齐全完整，并在服务期满时向采购人移交全部数据的存档资料。</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二、安保服务范围</w:t>
      </w:r>
      <w:r/>
    </w:p>
    <w:p>
      <w:pPr>
        <w:ind w:firstLine="480"/>
        <w:jc w:val="left"/>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365天工作制，做到24小时运转。</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★三、人员配备及要求</w:t>
      </w:r>
      <w:r/>
    </w:p>
    <w:p>
      <w:pPr>
        <w:ind w:firstLine="470"/>
        <w:jc w:val="left"/>
        <w:keepLines w:val="0"/>
        <w:keepNext w:val="0"/>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人员综合素质要求：精干</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高效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敬业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健康</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人员配备要求：保安队长1人，消控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eastAsia="宋体" w:cs="宋体"/>
          <w:bCs/>
          <w:color w:val="000000"/>
          <w:sz w:val="24"/>
          <w:szCs w:val="24"/>
          <w:highlight w:val="none"/>
        </w:rPr>
        <w:t xml:space="preserve">保安</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人，共计2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人，</w:t>
      </w:r>
      <w:r>
        <w:rPr>
          <w:rFonts w:hint="eastAsia" w:ascii="宋体" w:hAnsi="宋体" w:eastAsia="宋体" w:cs="宋体"/>
          <w:color w:val="000000"/>
          <w:sz w:val="24"/>
          <w:szCs w:val="24"/>
          <w:highlight w:val="none"/>
        </w:rPr>
        <w:t xml:space="preserve">以上所有人员甲方不提供住处，</w:t>
      </w:r>
      <w:r>
        <w:rPr>
          <w:rFonts w:hint="eastAsia" w:ascii="宋体" w:hAnsi="宋体" w:eastAsia="宋体" w:cs="宋体"/>
          <w:sz w:val="24"/>
          <w:szCs w:val="24"/>
          <w:highlight w:val="none"/>
        </w:rPr>
        <w:t xml:space="preserve">当地户籍优先录用，</w:t>
      </w:r>
      <w:r>
        <w:rPr>
          <w:rFonts w:hint="eastAsia" w:ascii="宋体" w:hAnsi="宋体" w:eastAsia="宋体" w:cs="宋体"/>
          <w:bCs/>
          <w:color w:val="000000"/>
          <w:sz w:val="24"/>
          <w:szCs w:val="24"/>
          <w:highlight w:val="none"/>
        </w:rPr>
        <w:t xml:space="preserve">安保公司派遣驻场人员必须经</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面试认可后方可上岗。</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岗位人员资质要求：</w:t>
      </w:r>
      <w:r/>
    </w:p>
    <w:p>
      <w:p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仪表端庄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身体健康，经安保专业培训，有一定的安</w:t>
      </w:r>
      <w:r>
        <w:rPr>
          <w:rFonts w:hint="eastAsia" w:ascii="宋体" w:hAnsi="宋体" w:eastAsia="宋体" w:cs="宋体"/>
          <w:color w:val="000000"/>
          <w:sz w:val="24"/>
          <w:szCs w:val="24"/>
          <w:highlight w:val="none"/>
          <w:lang w:val="en-US" w:eastAsia="zh-CN"/>
        </w:rPr>
        <w:t xml:space="preserve">保</w:t>
      </w:r>
      <w:r>
        <w:rPr>
          <w:rFonts w:hint="eastAsia" w:ascii="宋体" w:hAnsi="宋体" w:eastAsia="宋体" w:cs="宋体"/>
          <w:color w:val="000000"/>
          <w:sz w:val="24"/>
          <w:szCs w:val="24"/>
          <w:highlight w:val="none"/>
        </w:rPr>
        <w:t xml:space="preserve">经验；能正确使用各类消防器材和设备；保安</w:t>
      </w:r>
      <w:r>
        <w:rPr>
          <w:rFonts w:hint="eastAsia" w:ascii="宋体" w:hAnsi="宋体" w:eastAsia="宋体" w:cs="宋体"/>
          <w:color w:val="000000"/>
          <w:sz w:val="24"/>
          <w:szCs w:val="24"/>
          <w:highlight w:val="none"/>
          <w:lang w:val="en-US" w:eastAsia="zh-CN"/>
        </w:rPr>
        <w:t xml:space="preserve">队长</w:t>
      </w:r>
      <w:r>
        <w:rPr>
          <w:rFonts w:hint="eastAsia" w:ascii="宋体" w:hAnsi="宋体" w:eastAsia="宋体" w:cs="宋体"/>
          <w:color w:val="000000"/>
          <w:sz w:val="24"/>
          <w:szCs w:val="24"/>
          <w:highlight w:val="none"/>
        </w:rPr>
        <w:t xml:space="preserve">具有管理经历，有责任心，有一定的管理协调能力，能熟练操作消防、安保系统。保安服务人员</w:t>
      </w:r>
      <w:r>
        <w:rPr>
          <w:rFonts w:hint="eastAsia" w:ascii="宋体" w:hAnsi="宋体" w:eastAsia="宋体" w:cs="宋体"/>
          <w:color w:val="000000"/>
          <w:sz w:val="24"/>
          <w:szCs w:val="24"/>
          <w:highlight w:val="none"/>
          <w:lang w:val="en-US" w:eastAsia="zh-CN"/>
        </w:rPr>
        <w:t xml:space="preserve">均</w:t>
      </w:r>
      <w:r>
        <w:rPr>
          <w:rFonts w:hint="eastAsia" w:ascii="宋体" w:hAnsi="宋体" w:eastAsia="宋体" w:cs="宋体"/>
          <w:color w:val="000000"/>
          <w:sz w:val="24"/>
          <w:szCs w:val="24"/>
          <w:highlight w:val="none"/>
        </w:rPr>
        <w:t xml:space="preserve">需持有保安员证，</w:t>
      </w:r>
      <w:r>
        <w:rPr>
          <w:rFonts w:hint="eastAsia" w:ascii="宋体" w:hAnsi="宋体" w:eastAsia="宋体" w:cs="宋体"/>
          <w:color w:val="auto"/>
          <w:sz w:val="24"/>
          <w:szCs w:val="24"/>
          <w:highlight w:val="none"/>
        </w:rPr>
        <w:t xml:space="preserve">消控室人员需持有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消防设施操作员证书。</w:t>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安保服务人员岗位任职条件及要求一览表</w:t>
      </w:r>
      <w:r/>
    </w:p>
    <w:tbl>
      <w:tblPr>
        <w:tblStyle w:val="723"/>
        <w:tblW w:w="8833"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65"/>
        <w:gridCol w:w="824"/>
        <w:gridCol w:w="5400"/>
      </w:tblGrid>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人数</w:t>
            </w:r>
            <w:r/>
          </w:p>
        </w:tc>
        <w:tc>
          <w:tcPr>
            <w:tcW w:w="5400"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要求</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周岁以下，身体健康，无违法犯罪记录，大专以上学历，具有三年以上安保管理负责人工作经验，提供近半年来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男性，5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周岁以下，身体健康，无违法犯罪记录，取得</w:t>
            </w:r>
            <w:r>
              <w:rPr>
                <w:rFonts w:hint="eastAsia" w:ascii="宋体" w:hAnsi="宋体" w:eastAsia="宋体" w:cs="宋体"/>
                <w:sz w:val="24"/>
                <w:szCs w:val="24"/>
                <w:highlight w:val="none"/>
                <w:lang w:val="en-US" w:eastAsia="zh-CN"/>
              </w:rPr>
              <w:t xml:space="preserve">中级消防设施操作员</w:t>
            </w:r>
            <w:r>
              <w:rPr>
                <w:rFonts w:hint="eastAsia" w:ascii="宋体" w:hAnsi="宋体" w:eastAsia="宋体" w:cs="宋体"/>
                <w:sz w:val="24"/>
                <w:szCs w:val="24"/>
                <w:highlight w:val="none"/>
              </w:rPr>
              <w:t xml:space="preserve">证书。提供近半年来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男性，55周岁以下，身体健康，无违法犯罪记录，经安保专业培训。提供近半年来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w:t>
            </w:r>
            <w:r/>
          </w:p>
        </w:tc>
      </w:tr>
      <w:tr>
        <w:trPr>
          <w:trHeight w:val="90"/>
        </w:trPr>
        <w:tc>
          <w:tcPr>
            <w:gridSpan w:val="2"/>
            <w:tcW w:w="260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注:本项目人员根据实际需要，所需配备保安员数量会有相应调整，重新协定后配备的人数相应调整后，按投标价格按实结算。</w:t>
            </w:r>
            <w:r/>
          </w:p>
        </w:tc>
      </w:tr>
    </w:tbl>
    <w:p>
      <w:pPr>
        <w:pStyle w:val="775"/>
        <w:ind w:firstLine="60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color w:val="000000"/>
          <w:sz w:val="24"/>
          <w:szCs w:val="24"/>
          <w:highlight w:val="none"/>
        </w:rPr>
        <w:t xml:space="preserve">人员上岗时佩戴统一标志，按</w:t>
      </w:r>
      <w:r>
        <w:rPr>
          <w:rFonts w:hint="eastAsia" w:ascii="宋体"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穿</w:t>
      </w:r>
      <w:r>
        <w:rPr>
          <w:rFonts w:hint="eastAsia" w:ascii="宋体" w:hAnsi="宋体" w:eastAsia="宋体" w:cs="宋体"/>
          <w:color w:val="000000"/>
          <w:sz w:val="24"/>
          <w:szCs w:val="24"/>
          <w:highlight w:val="none"/>
          <w:lang w:val="en-US" w:eastAsia="zh-CN"/>
        </w:rPr>
        <w:t xml:space="preserve">着</w:t>
      </w:r>
      <w:r>
        <w:rPr>
          <w:rFonts w:hint="eastAsia" w:ascii="宋体" w:hAnsi="宋体" w:eastAsia="宋体" w:cs="宋体"/>
          <w:color w:val="000000"/>
          <w:sz w:val="24"/>
          <w:szCs w:val="24"/>
          <w:highlight w:val="none"/>
        </w:rPr>
        <w:t xml:space="preserve">统一制服，佩戴规范，规范仪表仪容，懂得礼节礼貌，须经过专业的岗前基础培训。</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★四、安保服务基本内容、范围和质量要求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遵守采购人的管理制度，服从采购人整体管理，顺应</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管理和运行模式。保证所管区域的正常工作秩序,防范失火、失盗、破坏、自然灾害事故发生,对各种突发事件能及时处理控制,有责任保护医护人员、就诊患者的人身和财产安全，有责任保护医院的财产安全，维护医院的就诊秩序，为医院提供安全的工作生活环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对保安人员的要求：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身体条件：身体健康，相貌端正，仪表大方，无传染性疾病，所聘用的从业人员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且50周岁以下人员占比不低于30%，比例应根据采购人实际需求进行调整</w:t>
      </w:r>
      <w:r>
        <w:rPr>
          <w:rFonts w:hint="eastAsia" w:ascii="宋体" w:hAnsi="宋体" w:eastAsia="宋体" w:cs="宋体"/>
          <w:color w:val="000000"/>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政治素质：拥护党的路线、方针、政策，尊重领导和服务对象，服从安排，听从指挥，无违法犯罪记录等。爱岗敬业，恪尽职守，遵纪守法，文明执勤。</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业务技能要求：具备相关法律法规知识、安保知识和消防知识，具备一定的语言和文</w:t>
      </w:r>
      <w:r>
        <w:rPr>
          <w:rFonts w:hint="eastAsia" w:ascii="宋体" w:hAnsi="宋体" w:eastAsia="宋体" w:cs="宋体"/>
          <w:color w:val="000000"/>
          <w:sz w:val="24"/>
          <w:szCs w:val="24"/>
          <w:highlight w:val="none"/>
          <w:lang w:val="en-US" w:eastAsia="zh-CN"/>
        </w:rPr>
        <w:t xml:space="preserve">字表达能力。</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2.4文化条件：具备初中以上文化，具备良好的语言表达及沟通协调能力。</w:t>
      </w:r>
      <w:r/>
    </w:p>
    <w:p>
      <w:pPr>
        <w:pStyle w:val="775"/>
        <w:ind w:firstLine="482"/>
        <w:keepLines w:val="0"/>
        <w:keepNext w:val="0"/>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3.保安服务基本要求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3.1执勤纪律和行为准则要求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3.1.1具备保安服务的实际经验；拥有素质良好的保安队伍，有一套完整的医院保安运作方法和严格的操作规程，制定科学、严格的管理制度和工作质量标准。</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3.1.2保安人员应具备良好的职业道德和服务意识，做到语言文明、以礼待人，对医务人员、患者及家属保持热情、耐心的态度，并积极协助解决实际问题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应主动提供必要且力所能及的人性化服务，如解答咨询、帮助行动不便者上下车、雨天为病人撑伞等。</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3.1.3保安人员须持证上岗。执勤时应穿着统一制服，严禁制服与便服混穿，做到动作规范、形象良好。</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3.1.4上岗执勤不得迟到、早退，不得与闲杂人员聊天，不得嬉戏打闹、高声喧哗，不得擅离岗位、睡岗或窜岗，不得使用对讲机闲聊，严禁当班饮酒或者酒后上班，不做与本职工作无关事情。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3.1.5上岗执勤时不得利用职权接受他人财物，不得做有损医院声誉的事情。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3.1.6遵守国家法令法规，依法办事，遵守医院各项规章制度，不得损害或企图损害医院利益，不得利用工作之便盗窃医院物品或患者财物，爱护医院设施和执勤用品。</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3.1.7及时制止在医院门前及院区摆地设点、表演、打架斗殴等影响医院形象的行为和活动。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严格执行考勤和交接班制度，做好交接班记录，按规定时间实行在岗交接班，交班人员应告知本班发生的情况和处理结果，并交代需继续办理事项，接班者未到或未办理交接班手续，当班者不能离开岗位。做好公用物资及保安装备的交接工作。</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布置的临时性工作，要坚决执行，不得无故推委、怠慢。</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3.1.10上岗执勤期间，不得超越自身职责范围，擅自处理保安服务合同约定以外的其他事务。</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3.1.11保持警务室、值班室、岗亭等工作场所卫生干净整洁，装备、物品、文件按类归置。</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队长应定期参加后勤保障部的科务会，不得无故缺席；每月应向院方提供当月排班表、人员变动、问题整改、培训演练、每日酒精测试等台账资料备案。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3.1.13安排保安队员24小时值班，保证满员上岗。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3.1.14法定节假日，在岗值班人员数量不得低于保安员总人数的70%。</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合理安排机动人员，以应对节假日或平时保安员休息时出现人员不足问题，并能协调好在岗队员就餐、上卫生间等特殊安排，以保证不空岗。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负责维护医院内外干道车辆秩序，保证道路畅通，车辆停放有序。负责做好医院门前及院内电动车、自行车、摩托车等停车管理工作。</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7医院实行24小时巡逻制度。巡逻人员须佩戴必要器械，携带巡更设备定时定点巡查，每日巡查记录不少于六次。重点巡查范围包括门急诊区域、收费处、病区、停车场、药库、仓库及其他治安、消防重点公共区域。</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接到火警、警情通知后，须在3分钟内抵达现场，并按应急预案采取相应措施，同时立即向上级领导汇报。</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负责保障在岗医务人员的人身安全。一旦发生医患纠纷，保安人员须第一时间赶赴现场维护秩序，同步做好现场录像取证与存档工作。必要时，应请求公安机关介入，并予以有效配合。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维护医院的正常秩序，协助公安机关打击不法分子对医院的干扰，特别是对医托、非法推销、盗窃分子的打击。</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如发现保安员有违反以上条例行为的，或因违反以上条例造成工单投诉，经调查核实的，发现一次扣罚当月保安服务费100-300元，依次累计，当月处罚超过5次及以上的，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严格做好每日酒精测试工作，严禁当班饮酒或者酒后上班，违反者立即退回</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，发现一列扣罚当月保安服务费5000元，当月发现2例及以上者，视为</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重大责任事故，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3.2装备要求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rPr>
        <w:t xml:space="preserve">应为保安人员配备统一的制服、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全体保安人员在当班期间，应配备至少包括武装带、警棍、对讲机、执法记录仪等基本装备，并需携带便携式金属探测仪，以便对可疑人员进行安全检查。</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门诊大厅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内儿楼等处</w:t>
      </w:r>
      <w:r>
        <w:rPr>
          <w:rFonts w:hint="eastAsia" w:ascii="宋体" w:hAnsi="宋体" w:eastAsia="宋体" w:cs="宋体"/>
          <w:color w:val="auto"/>
          <w:sz w:val="24"/>
          <w:szCs w:val="24"/>
          <w:highlight w:val="none"/>
        </w:rPr>
        <w:t xml:space="preserve">需放置防暴器</w:t>
      </w:r>
      <w:r>
        <w:rPr>
          <w:rFonts w:hint="eastAsia" w:ascii="宋体" w:hAnsi="宋体" w:eastAsia="宋体" w:cs="宋体"/>
          <w:color w:val="auto"/>
          <w:sz w:val="24"/>
          <w:szCs w:val="24"/>
          <w:highlight w:val="none"/>
          <w:lang w:val="en-US" w:eastAsia="zh-CN"/>
        </w:rPr>
        <w:t xml:space="preserve">材柜</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门诊大厅值班保安员需</w:t>
      </w:r>
      <w:r>
        <w:rPr>
          <w:rFonts w:hint="eastAsia" w:ascii="宋体" w:hAnsi="宋体" w:eastAsia="宋体" w:cs="宋体"/>
          <w:color w:val="auto"/>
          <w:sz w:val="24"/>
          <w:szCs w:val="24"/>
          <w:highlight w:val="none"/>
          <w:lang w:val="en-US" w:eastAsia="zh-CN"/>
        </w:rPr>
        <w:t xml:space="preserve">使用安检机等</w:t>
      </w:r>
      <w:r>
        <w:rPr>
          <w:rFonts w:hint="eastAsia" w:ascii="宋体" w:hAnsi="宋体" w:eastAsia="宋体" w:cs="宋体"/>
          <w:color w:val="auto"/>
          <w:sz w:val="24"/>
          <w:szCs w:val="24"/>
          <w:highlight w:val="none"/>
        </w:rPr>
        <w:t xml:space="preserve">对入院人员进行安全检查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并登记异常情况</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巡逻班保安员执勤时，除佩戴基本装备外，还需配置肩灯、强光手电、巡更器等，并应按规定路线按时巡查，完整记录巡查情况。</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3.2.6驻点保安队长每月须定期对各项器械进行盘点，遇有损坏、遗失等情况应及时补充，并将盘点与补充情况形成资料上报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3.2.7如有违反以上条例行为的，发现一次扣罚保安服务费100-300元，依次累计，当月处罚超过5次及以上的，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3.3培训和演练要求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对保安人员的专项培训，内容涵盖文明服务、反恐防暴、消防知识及器材使用等，提升专业技能。公司须按月组织培训，每月从上述项目中至少选取一项开展，且各单项培训全年不得少于三次，全年总培训次数不低于十二次</w:t>
      </w:r>
      <w:r>
        <w:rPr>
          <w:rFonts w:hint="eastAsia" w:ascii="宋体" w:hAnsi="宋体" w:eastAsia="宋体" w:cs="宋体"/>
          <w:color w:val="auto"/>
          <w:sz w:val="24"/>
          <w:szCs w:val="24"/>
          <w:highlight w:val="none"/>
          <w:lang w:eastAsia="zh-CN"/>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3.3.2应积极开展各类演练，持续提升保安员的综合能力。每月需组织最小作战单元演练，每半年至少各开展一次消防、反恐防暴、防医闹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专项演练。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设有微型消防站，全体保安人员均为</w:t>
      </w:r>
      <w:r>
        <w:rPr>
          <w:rFonts w:hint="eastAsia" w:ascii="宋体" w:hAnsi="宋体" w:eastAsia="宋体" w:cs="宋体"/>
          <w:color w:val="auto"/>
          <w:sz w:val="24"/>
          <w:szCs w:val="24"/>
          <w:highlight w:val="none"/>
          <w:lang w:val="en-US" w:eastAsia="zh-CN"/>
        </w:rPr>
        <w:t xml:space="preserve">微型消防站</w:t>
      </w:r>
      <w:r>
        <w:rPr>
          <w:rFonts w:hint="eastAsia" w:ascii="宋体" w:hAnsi="宋体" w:eastAsia="宋体" w:cs="宋体"/>
          <w:color w:val="auto"/>
          <w:sz w:val="24"/>
          <w:szCs w:val="24"/>
          <w:highlight w:val="none"/>
        </w:rPr>
        <w:t xml:space="preserve">成员。所有队员应积极参加消防知识培训，掌握消防设施的基本操作，熟悉医院环境与消防应急预案。一旦发生火情，须第一时间抵达现场，并能够依据预案有效、正确地实施灭火行动。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3.3.4积极参加医院组织开展的各项培训及演练活动。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3.3.5每次培训与演练后，应及时整理好台账资料，并</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报送</w:t>
      </w:r>
      <w:r>
        <w:rPr>
          <w:rFonts w:hint="eastAsia" w:ascii="宋体" w:hAnsi="宋体" w:eastAsia="宋体" w:cs="宋体"/>
          <w:color w:val="auto"/>
          <w:sz w:val="24"/>
          <w:szCs w:val="24"/>
          <w:highlight w:val="none"/>
          <w:lang w:val="en-US" w:eastAsia="zh-CN"/>
        </w:rPr>
        <w:t xml:space="preserve">保卫科</w:t>
      </w:r>
      <w:r>
        <w:rPr>
          <w:rFonts w:hint="eastAsia" w:ascii="宋体" w:hAnsi="宋体" w:eastAsia="宋体" w:cs="宋体"/>
          <w:color w:val="auto"/>
          <w:sz w:val="24"/>
          <w:szCs w:val="24"/>
          <w:highlight w:val="none"/>
        </w:rPr>
        <w:t xml:space="preserve">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3.3.6如无故不参加或不按时组织进行培训和演练的，缺失一次扣罚当月保安服务费500-1000元，依次累计，当年累计超过5次及以上的，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的管理要求：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应加强人员管理，驻点保安队长须督促队员认真履行岗位职责，自觉遵守医院各项规章制度，服从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根据工作需要的统一安排与调度。如遇紧急突发事件，必须积极主动、妥善处置。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的工作进行监督、检查与考核，并对不称职的保安人员提出批评、教育或要求更换。凡从本院保安岗位调离的人员，未经医院批准，不得重新调回。</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的服务质量进行检查考核，</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作为是否续签合同的重要依据。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6" w:name="_Toc3762"/>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、商务要求</w:t>
      </w:r>
      <w:bookmarkEnd w:id="86"/>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.1报价要求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w:t>
      </w:r>
      <w:r>
        <w:rPr>
          <w:rFonts w:hint="eastAsia" w:eastAsia="宋体" w:cs="宋体"/>
          <w:color w:val="auto"/>
          <w:sz w:val="24"/>
          <w:szCs w:val="24"/>
          <w:highlight w:val="none"/>
          <w:lang w:val="en-US" w:eastAsia="zh-CN"/>
        </w:rPr>
        <w:t xml:space="preserve">三年总</w:t>
      </w:r>
      <w:r>
        <w:rPr>
          <w:rFonts w:hint="eastAsia" w:ascii="宋体" w:hAnsi="宋体" w:eastAsia="宋体" w:cs="宋体"/>
          <w:color w:val="auto"/>
          <w:sz w:val="24"/>
          <w:szCs w:val="24"/>
          <w:highlight w:val="none"/>
        </w:rPr>
        <w:t xml:space="preserve">预算金额：400.5万元；最高限价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133.50</w:t>
      </w:r>
      <w:r>
        <w:rPr>
          <w:rFonts w:hint="eastAsia" w:ascii="宋体" w:hAnsi="宋体" w:eastAsia="宋体" w:cs="宋体"/>
          <w:color w:val="auto"/>
          <w:sz w:val="24"/>
          <w:szCs w:val="24"/>
          <w:highlight w:val="none"/>
        </w:rPr>
        <w:t xml:space="preserve">万元/年，投标人总报价及明细报价均不得超过采购预算</w:t>
      </w:r>
      <w:r>
        <w:rPr>
          <w:rFonts w:hint="eastAsia" w:eastAsia="宋体" w:cs="宋体"/>
          <w:color w:val="auto"/>
          <w:sz w:val="24"/>
          <w:szCs w:val="24"/>
          <w:highlight w:val="none"/>
          <w:lang w:val="en-US" w:eastAsia="zh-CN"/>
        </w:rPr>
        <w:t xml:space="preserve">或最高限价</w:t>
      </w:r>
      <w:r>
        <w:rPr>
          <w:rFonts w:hint="eastAsia" w:ascii="宋体" w:hAnsi="宋体" w:eastAsia="宋体" w:cs="宋体"/>
          <w:color w:val="auto"/>
          <w:sz w:val="24"/>
          <w:szCs w:val="24"/>
          <w:highlight w:val="none"/>
        </w:rPr>
        <w:t xml:space="preserve">，否则均为无效投标。</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.1.2投标人服务人数安排不得低于采购人的最低人数要求。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投标人需严格遵守和执行《中华人民共和国劳动法》、《中华人民共和国劳动合同法》《省人力资源社会保障厅关于调整全省最低工资标准的通知》(苏人社规[2025]3号)、《镇江市关于调整2026年度住房公积金缴存</w:t>
      </w:r>
      <w:r>
        <w:rPr>
          <w:rFonts w:hint="eastAsia" w:ascii="宋体" w:hAnsi="宋体" w:eastAsia="宋体" w:cs="宋体"/>
          <w:color w:val="auto"/>
          <w:sz w:val="24"/>
          <w:szCs w:val="24"/>
          <w:highlight w:val="none"/>
        </w:rPr>
        <w:t xml:space="preserve">基数的通知》(镇江市住房公积金管理中心，2026年7月15日发布)、镇江市劳动用工和社会保险管理规定、镇江市最低工资标准等相关法律法规；投标人在报价时工资及相关费用测算依据:人员工资不得低于镇江市最低工资标准;依法缴纳社会保险、住房公积金。“社会保险”以4952元为缴费基数测算；住房公积金缴纳不低于镇江市现行相关规定；劳动者按下限缴存的住房公积金，不作为最低工资的组成部分，用人单位应按规定另行支付；投标人必须依据劳动法等相关法律规定，按照不低于镇江市现行最低工资标准的300%计算服务人员法定节假日加班工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常年无休、有部分岗位超时，投标人必须按照有关法律法规充分考虑加班费，法定节假日（国假13天）上班人员数不得低于总人数的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0%，全员须按江苏省有关规定支付高温津贴。</w:t>
      </w:r>
      <w:r>
        <w:rPr>
          <w:rFonts w:hint="eastAsia" w:ascii="宋体" w:hAnsi="宋体" w:eastAsia="宋体" w:cs="宋体"/>
          <w:color w:val="auto"/>
          <w:sz w:val="24"/>
          <w:szCs w:val="24"/>
          <w:highlight w:val="none"/>
          <w:lang w:val="en-US" w:eastAsia="zh-CN"/>
        </w:rPr>
        <w:t xml:space="preserve">投标人应考虑到</w:t>
      </w:r>
      <w:r>
        <w:rPr>
          <w:rFonts w:hint="eastAsia" w:ascii="宋体" w:hAnsi="宋体" w:eastAsia="宋体" w:cs="宋体"/>
          <w:color w:val="auto"/>
          <w:sz w:val="24"/>
          <w:szCs w:val="24"/>
          <w:highlight w:val="none"/>
        </w:rPr>
        <w:t xml:space="preserve">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rPr>
          <w:rFonts w:hint="eastAsia" w:ascii="宋体" w:hAnsi="宋体" w:eastAsia="宋体" w:cs="宋体"/>
          <w:color w:val="auto"/>
          <w:sz w:val="24"/>
          <w:szCs w:val="24"/>
          <w:highlight w:val="none"/>
          <w:lang w:val="en-US" w:eastAsia="zh-CN"/>
        </w:rPr>
        <w:t xml:space="preserve">请投标人严格按照上述标准进行测算，否则将视为未实质性响应招标文件要求。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.1.5投标人应在规定的时间内和采购人签订合同，并于合同签订之日起七日内所有服务人员必须按要求持证上岗。</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.1.6投标人制定和执行有关应急预案，遇有紧急情况及突发事件时，投标人所派工作人员有责任在最短的时间内处理好现场，并应无条件听从采购人现场工作人员调遣。</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旦中标，第一年合同期内，即使遇镇江市最低工资、社保基数上调，合同总额也不得变动。若续签第二年、第三年合同时，如遇政府政策性因素调整最低工资标准、社会保险缴纳基数及比例的，甲方应根据政策要求，对乙方符合条件的人员按比例增补相应费用，但增补金额不得超过当期合同金额的10%。</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.2委托管理的期限</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本次保安服务期为：三年，服务合同一年一签，若次年服务范围及内容相同且采购人对中标人上一年度考核合格，双方无异议签订下一年度合同。</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7" w:name="_Toc23973"/>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、项目补充要求</w:t>
      </w:r>
      <w:bookmarkEnd w:id="87"/>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投标人必须提供规范而完善的保安管理组织实施方案，保安服务标准及工作制度。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w:t>
      </w:r>
      <w:r>
        <w:rPr>
          <w:rFonts w:hint="eastAsia" w:ascii="宋体" w:hAnsi="宋体" w:eastAsia="宋体" w:cs="宋体"/>
          <w:color w:val="auto"/>
          <w:sz w:val="24"/>
          <w:szCs w:val="24"/>
          <w:highlight w:val="none"/>
        </w:rPr>
        <w:t xml:space="preserve">及人员不得在管理区域内从事与管理、服务工作无关的其他活动。一经发现，采购人有权终止托管协议或建议调整服务人员。</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4.投标人</w:t>
      </w:r>
      <w:r>
        <w:rPr>
          <w:rFonts w:hint="eastAsia" w:ascii="宋体" w:hAnsi="宋体" w:eastAsia="宋体" w:cs="宋体"/>
          <w:color w:val="auto"/>
          <w:sz w:val="24"/>
          <w:szCs w:val="24"/>
          <w:highlight w:val="none"/>
        </w:rPr>
        <w:t xml:space="preserve">和个人不得利用管理区域内采购人的房产、物业、水电等资源从事经营活动。</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5.服务人员因失职、脱岗造成采购人损失，投标人必须负全部责任并承担相应经济赔偿或调整人员，造成严重社会影响的事件，采购人有权及时终止合同。</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6.因管理服务不到位，采购人将依照工作制度扣减费用。</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合同履行期间由采购人负责对该项目进行考核验收，采购人根据考核情况支付</w:t>
      </w:r>
      <w:r>
        <w:rPr>
          <w:rFonts w:hint="eastAsia" w:ascii="宋体" w:hAnsi="宋体" w:eastAsia="宋体" w:cs="宋体"/>
          <w:color w:val="auto"/>
          <w:sz w:val="24"/>
          <w:szCs w:val="24"/>
          <w:highlight w:val="none"/>
          <w:lang w:val="en-US" w:eastAsia="zh-CN"/>
        </w:rPr>
        <w:t xml:space="preserve">中标人服务费</w:t>
      </w:r>
      <w:r>
        <w:rPr>
          <w:rFonts w:hint="eastAsia" w:ascii="宋体" w:hAnsi="宋体" w:eastAsia="宋体" w:cs="宋体"/>
          <w:color w:val="auto"/>
          <w:sz w:val="24"/>
          <w:szCs w:val="24"/>
          <w:highlight w:val="none"/>
        </w:rPr>
        <w:t xml:space="preserve">。</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1.投标人需结合本项目特点，具备与本项目相符的相关工作经验和业绩、处理突发事件经验，具有履约本项目的能力。</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相关服务方案：投标人需结合本项目，拟定项目组织管理体系及管理制度、整体方案、人员管理方案、门卫管理方案、巡逻服务方案、突发事件处理方案、应急备勤力量、联动机制实例、优化创新及合理化建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结合本项目特点，拟投入人员具备上述基本采购需求外，本项目拟投入的保安队长还需具备高级保安员证书，应急救援员证，安全检查员证书等；普通保安员有初级救护员证等；拟配备在消控中心安保队员，具有担任过消控中心消控员的工作经验及资格等；岗亭保安员具有安检经验，取得安全检查员证书等。</w:t>
      </w:r>
      <w:r/>
    </w:p>
    <w:p>
      <w:pPr>
        <w:pStyle w:val="2271"/>
        <w:ind w:firstLine="210"/>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bookmarkEnd w:id="85"/>
      <w:r/>
    </w:p>
    <w:p>
      <w:pPr>
        <w:pStyle w:val="2252"/>
        <w:ind w:firstLine="480"/>
        <w:spacing w:line="360" w:lineRule="auto"/>
        <w:rPr>
          <w:rFonts w:ascii="宋体" w:hAnsi="宋体" w:cs="宋体"/>
          <w:color w:val="auto"/>
          <w:sz w:val="24"/>
          <w:szCs w:val="24"/>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8" w:name="_Toc15426"/>
      <w:r>
        <w:rPr>
          <w:rFonts w:hint="eastAsia" w:ascii="宋体" w:hAnsi="宋体" w:cs="宋体"/>
          <w:b/>
          <w:bCs/>
          <w:color w:val="auto"/>
          <w:sz w:val="36"/>
          <w:szCs w:val="36"/>
          <w:highlight w:val="none"/>
        </w:rPr>
        <w:t xml:space="preserve">第五部分</w:t>
      </w:r>
      <w:bookmarkStart w:id="89" w:name="_Toc76955302"/>
      <w:r/>
      <w:bookmarkStart w:id="90" w:name="_Toc100386076"/>
      <w:r/>
      <w:bookmarkStart w:id="91" w:name="_Toc98669730"/>
      <w:r/>
      <w:bookmarkStart w:id="92" w:name="_Toc98669372"/>
      <w:r/>
      <w:bookmarkStart w:id="93" w:name="_Toc20821546"/>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8"/>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2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cs="宋体"/>
          <w:b/>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另结合《关于推动解决政府采购异常低价问题的通知》（财库〔2026〕2号）要求：</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一、</w:t>
      </w:r>
      <w:r>
        <w:rPr>
          <w:rFonts w:hint="eastAsia" w:ascii="宋体" w:hAnsi="宋体" w:eastAsia="宋体" w:cs="宋体"/>
          <w:b/>
          <w:sz w:val="24"/>
          <w:highlight w:val="none"/>
          <w:u w:val="none"/>
          <w:lang w:val="en-US" w:eastAsia="zh-CN"/>
        </w:rPr>
        <w:t xml:space="preserve">采购人应当在采购文件中明确，政府采购评审中出现下列情形之一的，评审委员会应当启动异常低价投标（响应）审查程序：</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3.投标（响应）报价低于采购项目最高限价45%的，即投标（响应）报价&lt;采购项目最高限价×45%；</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73"/>
        <w:gridCol w:w="6794"/>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29"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54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lang w:val="en-US" w:eastAsia="zh-CN"/>
              </w:rPr>
              <w:t xml:space="preserve">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任意一个月以上</w:t>
            </w:r>
            <w:r>
              <w:rPr>
                <w:rFonts w:hint="eastAsia" w:ascii="宋体" w:hAnsi="宋体" w:cs="宋体"/>
                <w:color w:val="auto"/>
                <w:sz w:val="24"/>
                <w:highlight w:val="none"/>
              </w:rPr>
              <w:t xml:space="preserve">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auto"/>
                <w:sz w:val="24"/>
                <w:szCs w:val="28"/>
                <w:highlight w:val="none"/>
                <w:lang w:val="en-US" w:eastAsia="zh-CN"/>
              </w:rPr>
            </w:pPr>
            <w:r>
              <w:rPr>
                <w:rFonts w:hint="default" w:ascii="宋体" w:hAnsi="宋体" w:eastAsia="宋体" w:cs="宋体"/>
                <w:color w:val="auto"/>
                <w:sz w:val="24"/>
                <w:szCs w:val="28"/>
                <w:highlight w:val="none"/>
                <w:lang w:val="en-US" w:eastAsia="zh-CN"/>
              </w:rPr>
              <w:t xml:space="preserve">服务全部由符合政策要求的中小企业承接，提供中小企业声明函。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目的特定资格要求：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tc>
      </w:tr>
    </w:tbl>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□6.1采用资格预审方式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未超过采购预算（最高限价）</w:t>
            </w:r>
            <w:r>
              <w:rPr>
                <w:rFonts w:hint="eastAsia" w:ascii="宋体" w:hAnsi="宋体" w:cs="宋体"/>
                <w:color w:val="auto"/>
                <w:sz w:val="24"/>
                <w:highlight w:val="none"/>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228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541"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35</w:t>
            </w:r>
            <w:r>
              <w:rPr>
                <w:rFonts w:hint="eastAsia" w:ascii="宋体" w:hAnsi="宋体" w:eastAsia="宋体" w:cs="宋体"/>
                <w:b/>
                <w:color w:val="auto"/>
                <w:sz w:val="24"/>
                <w:highlight w:val="none"/>
              </w:rPr>
              <w:t xml:space="preserve">.00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911"/>
        <w:gridCol w:w="10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6"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42</w:t>
            </w:r>
            <w:r>
              <w:rPr>
                <w:rFonts w:hint="eastAsia" w:ascii="宋体" w:hAnsi="宋体" w:eastAsia="宋体" w:cs="宋体"/>
                <w:b/>
                <w:color w:val="auto"/>
                <w:highlight w:val="none"/>
              </w:rPr>
              <w:t xml:space="preserve">分</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项目组织管理体系及管理制度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根据投标人提供的整体组织管理实施方案，包括但不限于：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安全保障管理服务内容及范围；</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项目组织管理体系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运作规划方案</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综合评价</w:t>
            </w:r>
            <w:r>
              <w:rPr>
                <w:rFonts w:hint="eastAsia" w:ascii="宋体" w:hAnsi="宋体" w:eastAsia="宋体" w:cs="宋体"/>
                <w:color w:val="auto"/>
                <w:sz w:val="24"/>
                <w:szCs w:val="24"/>
                <w:highlight w:val="none"/>
                <w:lang w:val="en-US" w:eastAsia="zh-CN"/>
              </w:rPr>
              <w:t xml:space="preserve">。</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有服务承诺和管理目标的加1分；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6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整体方案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根据投标人提供的保安整体方案，包括但不限于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保安服务内容及范围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服务质量及规范响应程度，分析其可行性和可实现性等进行综合评价。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239" w:firstLine="182"/>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根据投标人提供的人员管理方案，包括但不限于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人员录用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解聘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考核等进行综合评价。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有日常制度与规范的加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有安全管理制度的加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rHeight w:val="188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门卫管理方案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根据投标人提供的门卫管理方案，包括但不限于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车辆进出管理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门前道路秩序管理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进入医院人员安检管理等进行综合评价。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r>
      <w:tr>
        <w:trPr>
          <w:trHeight w:val="51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巡逻服务方案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根据投标人提供的巡逻服务方案，包括但不限于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巡查方式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巡查频次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巡查的重点科室及部位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隐患及可疑人物处置等进行综合评价。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突发事件处理方案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根据投标人中提供的突发事件处理方案，包括但不限于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不法分子对医院的干扰、失火、失盗、破坏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自然灾害事故发生的处置等进行综合评价。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应急备勤力量</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根据投标人提供中标后具备应对突发事件预备人员的承诺进行综合评价。</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投标人承诺根据医院突发事件的状况及时提供足够的预备人员得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分，否则得0分。</w:t>
            </w:r>
            <w:r/>
          </w:p>
          <w:p>
            <w:pPr>
              <w:pStyle w:val="2271"/>
              <w:ind w:firstLine="426"/>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注：提供承诺函并加盖公章，扫描件上传，否则不得分。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联动机制实例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有联动服务机制，投标人与公安机关建立安保联动服务机制并能应用于本项目实例的，得2分。</w:t>
            </w:r>
            <w:r/>
          </w:p>
          <w:p>
            <w:pPr>
              <w:pStyle w:val="2271"/>
              <w:ind w:firstLine="426"/>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注：提供相关证明材料，否则不得分。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7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top"/>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优化创新及合理化建议</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投标人针对本项目提供的优化创新及合理化建议，由评标委员会根据以下情况进行综合评审：</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1.投标人提供的建议内容完整，包含明确的实施方案和具体的实施步骤，且建议内容切合医院安保服务实际需求的，有一条得0.5分，最多得1分。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满足上述基础分要求的前提下，投标人提供的建议具有显著的创新性或突出的合理化价值（如：引入智能化安保管理系统、提出针对医院特殊场景的专属应急联动机制等），且实施方案详尽、步骤清晰、保障措施有力的，有一条加0.5，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未提供相关建议，或提供的建议内容缺失、无具体实施方案和实施步骤、不具备可操作性的，不得分。</w:t>
            </w:r>
            <w:r/>
          </w:p>
          <w:p>
            <w:pPr>
              <w:pStyle w:val="2271"/>
              <w:ind w:firstLine="21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5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89"/>
        <w:gridCol w:w="6913"/>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4"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23</w:t>
            </w:r>
            <w:r>
              <w:rPr>
                <w:rFonts w:hint="eastAsia" w:ascii="宋体" w:hAnsi="宋体" w:eastAsia="宋体" w:cs="宋体"/>
                <w:b/>
                <w:color w:val="auto"/>
                <w:highlight w:val="none"/>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成功案例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年1月1日以来（以合同签订时间为准）承担过类似安保服务经验的每有一个得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其中每有一个业绩得到用户优秀或者满意评价证明的，</w:t>
            </w:r>
            <w:r>
              <w:rPr>
                <w:rFonts w:hint="eastAsia" w:ascii="宋体" w:hAnsi="宋体" w:eastAsia="宋体" w:cs="宋体"/>
                <w:color w:val="auto"/>
                <w:sz w:val="24"/>
                <w:szCs w:val="24"/>
                <w:highlight w:val="none"/>
                <w:lang w:val="en-US" w:eastAsia="zh-CN"/>
              </w:rPr>
              <w:t xml:space="preserve">另</w:t>
            </w:r>
            <w:r>
              <w:rPr>
                <w:rFonts w:hint="eastAsia" w:ascii="宋体" w:hAnsi="宋体" w:eastAsia="宋体" w:cs="宋体"/>
                <w:color w:val="auto"/>
                <w:sz w:val="24"/>
                <w:szCs w:val="24"/>
                <w:highlight w:val="none"/>
              </w:rPr>
              <w:t xml:space="preserve">加1分，最高加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注：需提供合同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提供加盖用户单位公章或用户单位业务管理部门章的证明材料</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扫描件并加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盖公章</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突发事件经验评价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有应对医患纠纷及提供相关事件处理的经验证明材料，并取得良好效果，有一个得1分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最多得3分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val="en-US" w:eastAsia="zh-CN"/>
              </w:rPr>
              <w:t xml:space="preserve">其他纠纷的，有一个得0.5分，最多得1分。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本项最高得3分</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注：提供加盖用户单位公章或用户单位业务管理部门章的情况说明扫描件并加盖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保安队长评价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本项目拟投入的保安队长：</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三级/高级工（原高级保安员</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2271"/>
              <w:numPr>
                <w:ilvl w:val="0"/>
                <w:numId w:val="0"/>
              </w:num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具有应急救援员</w:t>
            </w:r>
            <w:r>
              <w:rPr>
                <w:rFonts w:hint="eastAsia" w:ascii="宋体" w:hAnsi="宋体" w:eastAsia="宋体" w:cs="宋体"/>
                <w:color w:val="auto"/>
                <w:sz w:val="24"/>
                <w:szCs w:val="24"/>
                <w:highlight w:val="none"/>
              </w:rPr>
              <w:t xml:space="preserve">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w:t>
            </w:r>
            <w:r/>
          </w:p>
          <w:p>
            <w:pPr>
              <w:pStyle w:val="2271"/>
              <w:ind w:left="0"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w:t>
            </w:r>
            <w:r>
              <w:rPr>
                <w:rFonts w:hint="eastAsia" w:ascii="宋体" w:hAnsi="宋体" w:eastAsia="宋体" w:cs="宋体"/>
                <w:b/>
                <w:bCs/>
                <w:color w:val="auto"/>
                <w:sz w:val="24"/>
                <w:szCs w:val="24"/>
                <w:highlight w:val="none"/>
              </w:rPr>
              <w:t xml:space="preserve">及距开标时间六个月内任意一个月投标人为其缴纳社保证明材料，否则不得分。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b/>
                <w:sz w:val="24"/>
                <w:szCs w:val="24"/>
                <w:highlight w:val="none"/>
                <w:lang w:val="en-US" w:eastAsia="zh-CN"/>
              </w:rPr>
            </w:pPr>
            <w:r>
              <w:rPr>
                <w:rFonts w:hint="eastAsia" w:ascii="宋体" w:hAnsi="宋体" w:eastAsia="宋体" w:cs="宋体"/>
                <w:color w:val="auto"/>
                <w:sz w:val="24"/>
                <w:szCs w:val="24"/>
                <w:highlight w:val="none"/>
              </w:rPr>
              <w:t xml:space="preserve">项目人员配备、人员管理评价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拟配备</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普通保安员</w:t>
            </w:r>
            <w:r>
              <w:rPr>
                <w:rFonts w:hint="eastAsia" w:ascii="宋体" w:hAnsi="宋体" w:eastAsia="宋体" w:cs="宋体"/>
                <w:color w:val="auto"/>
                <w:sz w:val="24"/>
                <w:szCs w:val="24"/>
                <w:highlight w:val="none"/>
                <w:lang w:val="en-US" w:eastAsia="zh-CN"/>
              </w:rPr>
              <w:t xml:space="preserve">在满足具有</w:t>
            </w:r>
            <w:r>
              <w:rPr>
                <w:rFonts w:hint="eastAsia" w:ascii="宋体" w:hAnsi="宋体" w:eastAsia="宋体" w:cs="宋体"/>
                <w:strike w:val="0"/>
                <w:color w:val="auto"/>
                <w:sz w:val="24"/>
                <w:szCs w:val="24"/>
                <w:highlight w:val="none"/>
              </w:rPr>
              <w:t xml:space="preserve">保安员资格证书</w:t>
            </w:r>
            <w:r>
              <w:rPr>
                <w:rFonts w:hint="eastAsia" w:ascii="宋体" w:hAnsi="宋体" w:eastAsia="宋体" w:cs="宋体"/>
                <w:strike w:val="0"/>
                <w:color w:val="auto"/>
                <w:sz w:val="24"/>
                <w:szCs w:val="24"/>
                <w:highlight w:val="none"/>
                <w:lang w:eastAsia="zh-CN"/>
              </w:rPr>
              <w:t xml:space="preserve">的</w:t>
            </w:r>
            <w:r>
              <w:rPr>
                <w:rFonts w:hint="eastAsia" w:ascii="宋体" w:hAnsi="宋体" w:eastAsia="宋体" w:cs="宋体"/>
                <w:strike w:val="0"/>
                <w:color w:val="auto"/>
                <w:sz w:val="24"/>
                <w:szCs w:val="24"/>
                <w:highlight w:val="none"/>
                <w:lang w:val="en-US" w:eastAsia="zh-CN"/>
              </w:rPr>
              <w:t xml:space="preserve">基础上，</w:t>
            </w:r>
            <w:r>
              <w:rPr>
                <w:rFonts w:hint="eastAsia" w:ascii="宋体" w:hAnsi="宋体" w:eastAsia="宋体" w:cs="宋体"/>
                <w:strike w:val="0"/>
                <w:color w:val="auto"/>
                <w:sz w:val="24"/>
                <w:szCs w:val="24"/>
                <w:highlight w:val="none"/>
                <w:lang w:val="en-US" w:eastAsia="zh-CN" w:bidi="ar-SA"/>
              </w:rPr>
              <w:t xml:space="preserve">具有</w:t>
            </w:r>
            <w:r>
              <w:rPr>
                <w:rFonts w:hint="eastAsia" w:ascii="宋体" w:hAnsi="宋体" w:eastAsia="宋体" w:cs="宋体"/>
                <w:color w:val="auto"/>
                <w:sz w:val="24"/>
                <w:szCs w:val="24"/>
                <w:highlight w:val="none"/>
              </w:rPr>
              <w:t xml:space="preserve">初级救护员证有一名得</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拟配备在消控中心安保队员，在</w:t>
            </w:r>
            <w:r>
              <w:rPr>
                <w:rFonts w:hint="eastAsia" w:ascii="宋体" w:hAnsi="宋体" w:eastAsia="宋体" w:cs="宋体"/>
                <w:color w:val="auto"/>
                <w:sz w:val="24"/>
                <w:szCs w:val="24"/>
                <w:highlight w:val="none"/>
                <w:lang w:val="en-US" w:eastAsia="zh-CN"/>
              </w:rPr>
              <w:t xml:space="preserve">满足具有</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以上消防设施操作员证书的</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，具有担任过消控中心消控员的工作经验及资格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经验格式自拟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拟配备在岗亭保安员具有安检经验，</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本项最高11分。</w:t>
            </w:r>
            <w:r/>
          </w:p>
          <w:p>
            <w:pPr>
              <w:pStyle w:val="2271"/>
              <w:ind w:left="0"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有效期内的证书扫描件或</w:t>
            </w:r>
            <w:r>
              <w:rPr>
                <w:rFonts w:hint="eastAsia" w:ascii="宋体" w:hAnsi="宋体" w:eastAsia="宋体" w:cs="宋体"/>
                <w:b/>
                <w:bCs/>
                <w:color w:val="auto"/>
                <w:sz w:val="24"/>
                <w:szCs w:val="24"/>
                <w:highlight w:val="none"/>
              </w:rPr>
              <w:t xml:space="preserve">证明材料及距开标时间六个月内任意一个月投标人为其缴纳社保证明材料，否则不得分。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楷体" w:hAnsi="楷体" w:eastAsia="楷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.00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23"/>
        <w:tblpPr w:horzAnchor="text" w:tblpXSpec="left" w:vertAnchor="text" w:tblpY="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993"/>
        <w:gridCol w:w="6944"/>
        <w:gridCol w:w="962"/>
      </w:tblGrid>
      <w:tr>
        <w:trPr>
          <w:trHeight w:val="908"/>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323"/>
        </w:trPr>
        <w:tc>
          <w:tcPr>
            <w:gridSpan w:val="3"/>
            <w:tcBorders>
              <w:top w:val="single" w:color="000000" w:sz="4" w:space="0"/>
              <w:left w:val="single" w:color="000000" w:sz="4" w:space="0"/>
              <w:bottom w:val="single" w:color="000000" w:sz="4" w:space="0"/>
              <w:right w:val="single" w:color="auto" w:sz="4" w:space="0"/>
            </w:tcBorders>
            <w:tcW w:w="449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35</w:t>
            </w:r>
            <w:r>
              <w:rPr>
                <w:rFonts w:hint="eastAsia" w:ascii="宋体" w:hAnsi="宋体" w:cs="宋体"/>
                <w:b/>
                <w:color w:val="auto"/>
                <w:sz w:val="24"/>
                <w:highlight w:val="none"/>
              </w:rPr>
              <w:t xml:space="preserve">分</w:t>
            </w:r>
            <w:r/>
          </w:p>
        </w:tc>
      </w:tr>
      <w:tr>
        <w:trPr>
          <w:trHeight w:val="123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ind w:firstLine="480"/>
              <w:rPr>
                <w:color w:val="auto"/>
                <w:highlight w:val="none"/>
              </w:rPr>
            </w:pPr>
            <w:r>
              <w:rPr>
                <w:rFonts w:hint="eastAsia" w:asciiTheme="minorEastAsia" w:hAnsiTheme="minorEastAsia" w:eastAsiaTheme="minorEastAsia"/>
                <w:color w:val="auto"/>
                <w:sz w:val="24"/>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分。其他投标人的价格分统一按照下列公式计算：投标报价得分=(评标基准价／投标报价)×</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w:t>
            </w:r>
            <w:bookmarkEnd w:id="89"/>
            <w:bookmarkEnd w:id="90"/>
            <w:bookmarkEnd w:id="91"/>
            <w:bookmarkEnd w:id="92"/>
            <w:bookmarkEnd w:id="93"/>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35.00</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94" w:name="_Hlk134197321"/>
      <w:r>
        <w:rPr>
          <w:rFonts w:hint="eastAsia" w:ascii="宋体" w:hAnsi="宋体" w:cs="宋体"/>
          <w:color w:val="auto"/>
          <w:sz w:val="24"/>
          <w:highlight w:val="none"/>
        </w:rPr>
        <w:t xml:space="preserve">节能产品、环境标志产品</w:t>
      </w:r>
      <w:bookmarkEnd w:id="94"/>
      <w:r>
        <w:rPr>
          <w:rFonts w:hint="eastAsia" w:ascii="宋体" w:hAnsi="宋体" w:cs="宋体"/>
          <w:color w:val="auto"/>
          <w:sz w:val="24"/>
          <w:highlight w:val="none"/>
        </w:rPr>
        <w:t xml:space="preserve">政府采购品目清单范围中非强制性采购品目的，对其节能产品、环境标志产品报价进行3%（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）本国产品的价格扣除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 xml:space="preserve">20%的价格扣除</w:t>
      </w:r>
      <w:r>
        <w:rPr>
          <w:rFonts w:hint="eastAsia" w:ascii="宋体" w:hAnsi="宋体" w:eastAsia="宋体" w:cs="宋体"/>
          <w:color w:val="auto"/>
          <w:sz w:val="24"/>
          <w:highlight w:val="none"/>
          <w:lang w:eastAsia="zh-CN"/>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100386064"/>
      <w:r/>
      <w:bookmarkEnd w:id="95"/>
      <w:r/>
      <w:bookmarkStart w:id="96" w:name="_Toc98669719"/>
      <w:r/>
      <w:bookmarkEnd w:id="96"/>
      <w:r/>
      <w:bookmarkStart w:id="97" w:name="_Toc92168030"/>
      <w:r/>
      <w:bookmarkEnd w:id="97"/>
      <w:r/>
      <w:bookmarkStart w:id="98" w:name="_Toc98669361"/>
      <w:r/>
      <w:bookmarkEnd w:id="98"/>
      <w:r/>
      <w:bookmarkStart w:id="99" w:name="_Toc20732998"/>
      <w:r/>
      <w:bookmarkEnd w:id="99"/>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100" w:name="_Toc21758"/>
      <w:r>
        <w:rPr>
          <w:rFonts w:hint="eastAsia" w:ascii="宋体" w:hAnsi="宋体" w:cs="宋体"/>
          <w:b/>
          <w:bCs/>
          <w:color w:val="auto"/>
          <w:sz w:val="36"/>
          <w:szCs w:val="36"/>
          <w:highlight w:val="none"/>
        </w:rPr>
        <w:t xml:space="preserve">第六部分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投标文件（格式）</w:t>
      </w:r>
      <w:bookmarkEnd w:id="100"/>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keepLines w:val="0"/>
        <w:keepNext w:val="0"/>
        <w:pageBreakBefore w:val="0"/>
        <w:spacing w:line="360" w:lineRule="auto"/>
        <w:rPr>
          <w:rFonts w:ascii="宋体" w:hAnsi="宋体" w:cs="宋体"/>
          <w:color w:val="auto"/>
          <w:sz w:val="72"/>
          <w:highlight w:val="none"/>
        </w:rPr>
        <w:outlineLvl w:val="9"/>
      </w:pPr>
      <w:r>
        <w:rPr>
          <w:rFonts w:hint="eastAsia" w:ascii="宋体" w:hAnsi="宋体" w:cs="宋体"/>
          <w:b/>
          <w:color w:val="auto"/>
          <w:sz w:val="72"/>
          <w:highlight w:val="none"/>
        </w:rPr>
        <w:t xml:space="preserve">投   标   文   件</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jc w:val="center"/>
        <w:keepLines w:val="0"/>
        <w:keepNext w:val="0"/>
        <w:pageBreakBefore w:val="0"/>
        <w:spacing w:line="360" w:lineRule="auto"/>
        <w:rPr>
          <w:rFonts w:hint="eastAsia" w:ascii="宋体" w:hAnsi="宋体" w:eastAsia="宋体" w:cs="宋体"/>
          <w:b/>
          <w:color w:val="auto"/>
          <w:sz w:val="32"/>
          <w:highlight w:val="none"/>
          <w:lang w:eastAsia="zh-CN"/>
        </w:rPr>
        <w:outlineLvl w:val="9"/>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JSZC-321100-JSZG-G2026-0058</w:t>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2"/>
        <w:jc w:val="center"/>
        <w:keepLines w:val="0"/>
        <w:keepNext w:val="0"/>
        <w:pageBreakBefore w:val="0"/>
        <w:spacing w:line="360" w:lineRule="auto"/>
        <w:rPr>
          <w:rFonts w:ascii="宋体" w:hAnsi="宋体" w:cs="宋体"/>
          <w:b/>
          <w:color w:val="auto"/>
          <w:sz w:val="28"/>
          <w:highlight w:val="none"/>
        </w:rPr>
        <w:outlineLvl w:val="9"/>
      </w:pPr>
      <w:r>
        <w:rPr>
          <w:rFonts w:ascii="宋体" w:hAnsi="宋体" w:cs="宋体"/>
          <w:b/>
          <w:color w:val="auto"/>
          <w:sz w:val="28"/>
          <w:highlight w:val="none"/>
        </w:rPr>
      </w:r>
      <w:r/>
    </w:p>
    <w:p>
      <w:pPr>
        <w:jc w:val="center"/>
        <w:keepLines w:val="0"/>
        <w:keepNext w:val="0"/>
        <w:pageBreakBefore w:val="0"/>
        <w:spacing w:line="360" w:lineRule="auto"/>
        <w:rPr>
          <w:rFonts w:hint="eastAsia" w:ascii="宋体" w:hAnsi="宋体" w:eastAsia="宋体" w:cs="宋体"/>
          <w:b/>
          <w:color w:val="auto"/>
          <w:sz w:val="24"/>
          <w:highlight w:val="none"/>
          <w:u w:val="single"/>
          <w:lang w:eastAsia="zh-CN"/>
        </w:rPr>
        <w:outlineLvl w:val="9"/>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镇江市中西医结合医院安保服务</w:t>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jc w:val="center"/>
        <w:keepLines w:val="0"/>
        <w:keepNext w:val="0"/>
        <w:pageBreakBefore w:val="0"/>
        <w:spacing w:line="360" w:lineRule="auto"/>
        <w:rPr>
          <w:rFonts w:ascii="宋体" w:hAnsi="宋体" w:cs="宋体"/>
          <w:b/>
          <w:color w:val="auto"/>
          <w:sz w:val="32"/>
          <w:highlight w:val="none"/>
        </w:rPr>
        <w:outlineLvl w:val="9"/>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一、资格部分</w:t>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（一）投标函</w:t>
      </w:r>
      <w:r/>
    </w:p>
    <w:p>
      <w:pPr>
        <w:keepLines w:val="0"/>
        <w:keepNext w:val="0"/>
        <w:pageBreakBefore w:val="0"/>
        <w:spacing w:line="360" w:lineRule="auto"/>
        <w:rPr>
          <w:rFonts w:ascii="宋体" w:hAnsi="宋体" w:cs="宋体"/>
          <w:b/>
          <w:bCs/>
          <w:color w:val="auto"/>
          <w:sz w:val="30"/>
          <w:highlight w:val="none"/>
        </w:rPr>
        <w:outlineLvl w:val="9"/>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767"/>
        <w:ind w:left="0" w:firstLine="561"/>
        <w:jc w:val="both"/>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lang w:eastAsia="zh-CN"/>
        </w:rPr>
        <w:t xml:space="preserve">镇江市中西医结合医院安保服务</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b/>
          <w:color w:val="auto"/>
          <w:sz w:val="24"/>
          <w:szCs w:val="24"/>
          <w:highlight w:val="none"/>
          <w:u w:val="single"/>
          <w:lang w:eastAsia="zh-CN"/>
        </w:rPr>
        <w:t xml:space="preserve">JSZC-321100-JSZG-G2026-0058</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的投标邀请，我方已完全理解招标文件的所有内容。</w:t>
      </w:r>
      <w:r/>
    </w:p>
    <w:p>
      <w:pPr>
        <w:pStyle w:val="741"/>
        <w:ind w:left="1" w:firstLine="561"/>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据此函，我方兹宣布同意如下：</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1．按招标文件规定提供货物（服务）的唯一投标报价见开标一览表。</w: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2．我方承诺根据招标文件的规定，完成合同义务，并承担责任（如有偏离，在投标文件中另作说明）。</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5．我方同意从规定的招标日期起遵循本招标文件，并在规定的投标有效期期满之前均具有约束力。</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6．我方同意向贵方提供贵方可能要求的与本投标有关的任何证据或资料。</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8．我方承诺：参加政府采购活动前三年内，在经营活动中没有重大违法记录。</w:t>
      </w:r>
      <w:r/>
    </w:p>
    <w:p>
      <w:pPr>
        <w:ind w:firstLine="562"/>
        <w:keepLines w:val="0"/>
        <w:keepNext w:val="0"/>
        <w:pageBreakBefore w:val="0"/>
        <w:spacing w:line="400" w:lineRule="exact"/>
        <w:widowControl w:val="off"/>
        <w:tabs>
          <w:tab w:val="left" w:pos="1125" w:leader="none"/>
        </w:tabs>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9．本次投标文件内容与招标文件内容偏离情况见偏离说明（如果有）。</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10．遵守招标文件中要求的收费项目和标准。</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11．与本投标有关的一切正式往来通讯请寄：</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741"/>
        <w:ind w:right="1060" w:firstLine="560"/>
        <w:jc w:val="right"/>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2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keepLines w:val="0"/>
        <w:keepNext w:val="0"/>
        <w:pageBreakBefore w:val="0"/>
        <w:spacing w:line="360" w:lineRule="auto"/>
        <w:rPr>
          <w:rFonts w:ascii="宋体" w:hAnsi="宋体" w:cs="宋体"/>
          <w:color w:val="auto"/>
          <w:sz w:val="24"/>
          <w:szCs w:val="28"/>
          <w:highlight w:val="none"/>
        </w:rPr>
        <w:outlineLvl w:val="9"/>
      </w:pPr>
      <w:r>
        <w:rPr>
          <w:rFonts w:hint="eastAsia" w:ascii="宋体" w:hAnsi="宋体" w:cs="宋体"/>
          <w:color w:val="auto"/>
          <w:sz w:val="28"/>
          <w:szCs w:val="28"/>
          <w:highlight w:val="none"/>
        </w:rPr>
        <w:t xml:space="preserve">提供法人或者其他组织的营业执照等证明文件扫描件；投标人为自然人的，提供其身份证扫描件；投标人如为分(支)公司的，取得总公司授权后，可直接参与投标（同一集团公司的不同分支机构，不得同时参与本项目投标），提供总公司授权扫描件。</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（三）良好的商业信誉和健全的财务会计制度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cs="宋体"/>
          <w:color w:val="auto"/>
          <w:sz w:val="28"/>
          <w:szCs w:val="28"/>
          <w:highlight w:val="none"/>
        </w:rPr>
        <w:t xml:space="preserve">资格承诺函</w:t>
      </w:r>
      <w:bookmarkEnd w:id="101"/>
      <w:r/>
      <w:bookmarkStart w:id="102" w:name="_Hlk131494108"/>
      <w:r>
        <w:rPr>
          <w:rFonts w:hint="eastAsia" w:ascii="宋体" w:hAnsi="宋体" w:cs="宋体"/>
          <w:color w:val="auto"/>
          <w:sz w:val="28"/>
          <w:szCs w:val="28"/>
          <w:highlight w:val="none"/>
        </w:rPr>
        <w:t xml:space="preserve">（见本部分（六）资格承诺函）</w:t>
      </w:r>
      <w:bookmarkEnd w:id="102"/>
      <w:r>
        <w:rPr>
          <w:rFonts w:hint="eastAsia" w:ascii="宋体" w:hAnsi="宋体" w:cs="宋体"/>
          <w:color w:val="auto"/>
          <w:sz w:val="28"/>
          <w:szCs w:val="28"/>
          <w:highlight w:val="none"/>
        </w:rPr>
        <w:t xml:space="preserve">。</w:t>
      </w:r>
      <w:r/>
    </w:p>
    <w:p>
      <w:pPr>
        <w:keepLines w:val="0"/>
        <w:keepNext w:val="0"/>
        <w:pageBreakBefore w:val="0"/>
        <w:rPr>
          <w:rFonts w:ascii="宋体" w:hAnsi="宋体" w:cs="宋体"/>
          <w:color w:val="auto"/>
          <w:sz w:val="32"/>
          <w:highlight w:val="none"/>
        </w:rPr>
        <w:outlineLvl w:val="9"/>
      </w:pP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（四）履行合同所必需的设备和专业技术能力</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填写下述表格或提供资格承诺函（见本部分（六）资格承诺函）</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公司基本信息</w:t>
            </w:r>
            <w:r/>
          </w:p>
        </w:tc>
      </w:tr>
      <w:tr>
        <w:trPr>
          <w:trHeight w:val="50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公司名称</w:t>
            </w:r>
            <w:r/>
          </w:p>
        </w:tc>
        <w:tc>
          <w:tcPr>
            <w:gridSpan w:val="9"/>
            <w:tcW w:w="280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5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注册资金</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公司地址</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0"/>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从业人数</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法定代表人</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开户银行</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账号</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Borders>
              <w:bottom w:val="single" w:color="auto" w:sz="4" w:space="0"/>
            </w:tcBorders>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Borders>
              <w:bottom w:val="single" w:color="auto" w:sz="4" w:space="0"/>
            </w:tcBorders>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p>
        </w:tc>
        <w:tc>
          <w:tcPr>
            <w:gridSpan w:val="2"/>
            <w:tcBorders>
              <w:bottom w:val="single" w:color="auto" w:sz="4" w:space="0"/>
            </w:tcBorders>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Borders>
              <w:bottom w:val="single" w:color="auto" w:sz="4" w:space="0"/>
            </w:tcBorders>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gridSpan w:val="3"/>
            <w:tcBorders>
              <w:bottom w:val="single" w:color="auto" w:sz="4" w:space="0"/>
            </w:tcBorders>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联系电话</w:t>
            </w:r>
            <w:r/>
          </w:p>
        </w:tc>
        <w:tc>
          <w:tcPr>
            <w:gridSpan w:val="2"/>
            <w:tcBorders>
              <w:bottom w:val="single" w:color="auto" w:sz="4" w:space="0"/>
            </w:tcBorders>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二</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公司财务状况</w:t>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（一）</w:t>
            </w:r>
            <w:r/>
          </w:p>
        </w:tc>
        <w:tc>
          <w:tcPr>
            <w:gridSpan w:val="10"/>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营业收入（万）：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利润总额（万）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3"/>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年末“固定资产合计”（万）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年末“流动资产”余额（万）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7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年末“短期负债”余额（万）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年末“长期负债”余额（万）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8"/>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年末“资产总计”余额（万）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年末“货币资金”余额（万）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4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三</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投标人其他信息</w:t>
            </w:r>
            <w:r/>
          </w:p>
        </w:tc>
      </w:tr>
      <w:tr>
        <w:trPr>
          <w:trHeight w:val="101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公司取得的相关资质及等级：</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108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22</w:t>
            </w:r>
            <w:r>
              <w:rPr>
                <w:rFonts w:hint="eastAsia" w:ascii="宋体" w:hAnsi="宋体" w:cs="宋体"/>
                <w:color w:val="auto"/>
                <w:sz w:val="24"/>
                <w:highlight w:val="none"/>
              </w:rPr>
              <w:t xml:space="preserve">年度后获得的荣誉及表彰情况</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57"/>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四</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序号</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品牌、型号及主要参数配置简述</w:t>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购置年份</w:t>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价格</w:t>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数量</w:t>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用途</w:t>
            </w:r>
            <w:r/>
          </w:p>
        </w:tc>
      </w:tr>
      <w:tr>
        <w:trPr>
          <w:trHeight w:val="483"/>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46"/>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2</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60"/>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3</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w:t>
            </w:r>
            <w:r/>
          </w:p>
        </w:tc>
        <w:tc>
          <w:tcPr>
            <w:gridSpan w:val="5"/>
            <w:shd w:val="clear" w:color="auto" w:fill="ffffff"/>
            <w:tcBorders>
              <w:bottom w:val="single" w:color="auto" w:sz="4" w:space="0"/>
            </w:tcBorders>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75"/>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五</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bl>
    <w:p>
      <w:pPr>
        <w:jc w:val="left"/>
        <w:keepLines w:val="0"/>
        <w:keepNext w:val="0"/>
        <w:pageBreakBefore w:val="0"/>
        <w:widowControl/>
        <w:rPr>
          <w:rFonts w:ascii="宋体" w:hAnsi="宋体" w:cs="宋体"/>
          <w:b/>
          <w:color w:val="auto"/>
          <w:sz w:val="32"/>
          <w:szCs w:val="20"/>
          <w:highlight w:val="none"/>
        </w:rPr>
        <w:outlineLvl w:val="9"/>
      </w:pPr>
      <w:r>
        <w:rPr>
          <w:rFonts w:ascii="宋体" w:hAnsi="宋体" w:cs="宋体"/>
          <w:b/>
          <w:color w:val="auto"/>
          <w:sz w:val="32"/>
          <w:szCs w:val="20"/>
          <w:highlight w:val="none"/>
        </w:rPr>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b/>
          <w:color w:val="auto"/>
          <w:sz w:val="32"/>
          <w:szCs w:val="20"/>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（五）依法缴纳税收和社会保障资金的良好记录</w:t>
      </w:r>
      <w:r/>
    </w:p>
    <w:p>
      <w:pPr>
        <w:ind w:firstLine="977"/>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（六）资格承诺函</w:t>
      </w:r>
      <w:r/>
    </w:p>
    <w:p>
      <w:pPr>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1.我方具有良好的商业信誉和健全的财务会计制度。</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2.我方具有履行合同所必需的设备和专业技术能力。</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3.我方具有依法缴纳税收和社会保障资金的良好记录。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投标（响应）供应商（全称并盖章）：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供应商法定代表人或授权代表（签字或签章）：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日期：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（七）法律、行政法规规定的其他条件</w:t>
      </w:r>
      <w:r/>
    </w:p>
    <w:p>
      <w:pPr>
        <w:pStyle w:val="2243"/>
        <w:ind w:firstLine="525"/>
        <w:jc w:val="left"/>
        <w:keepLines w:val="0"/>
        <w:keepNext w:val="0"/>
        <w:pageBreakBefore w:val="0"/>
        <w:spacing w:line="560" w:lineRule="exact"/>
        <w:shd w:val="clear" w:color="auto" w:fill="ffffff"/>
        <w:widowControl/>
        <w:rPr>
          <w:rFonts w:ascii="宋体" w:hAnsi="宋体" w:cs="宋体"/>
          <w:color w:val="auto"/>
          <w:sz w:val="28"/>
          <w:szCs w:val="28"/>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（八）落实政府采购政策需满足的资格要求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（九）本项目的特定资格要求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二、法定代表人（负责人）身份证明书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w:t>
      </w:r>
      <w:bookmarkStart w:id="109" w:name="_GoBack"/>
      <w:r/>
      <w:bookmarkEnd w:id="109"/>
      <w:r>
        <w:rPr>
          <w:rFonts w:hint="eastAsia" w:ascii="宋体" w:hAnsi="宋体" w:cs="宋体"/>
          <w:color w:val="auto"/>
          <w:sz w:val="28"/>
          <w:szCs w:val="28"/>
          <w:highlight w:val="none"/>
        </w:rPr>
        <w:t xml:space="preserve">负责人即法定代表人（负责人）。</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单位地址：</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电    话：</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单位全称： </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公    章： </w:t>
      </w:r>
      <w:r/>
    </w:p>
    <w:p>
      <w:pPr>
        <w:ind w:firstLine="560"/>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jc w:val="right"/>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  年     月    日</w:t>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附：法定代表人居民身份证扫描件</w:t>
      </w:r>
      <w:r/>
    </w:p>
    <w:p>
      <w:pPr>
        <w:ind w:firstLine="560"/>
        <w:keepLines w:val="0"/>
        <w:keepNext w:val="0"/>
        <w:pageBreakBefore w:val="0"/>
        <w:spacing w:line="360" w:lineRule="auto"/>
        <w:tabs>
          <w:tab w:val="left" w:pos="7290" w:leader="none"/>
        </w:tabs>
        <w:rPr>
          <w:rFonts w:ascii="宋体" w:hAnsi="宋体" w:cs="宋体"/>
          <w:color w:val="auto"/>
          <w:sz w:val="28"/>
          <w:highlight w:val="none"/>
        </w:rPr>
        <w:outlineLvl w:val="9"/>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keepLines w:val="0"/>
        <w:keepNext w:val="0"/>
        <w:pageBreakBefore w:val="0"/>
        <w:spacing w:line="360" w:lineRule="auto"/>
        <w:tabs>
          <w:tab w:val="left" w:pos="7290" w:leader="none"/>
        </w:tabs>
        <w:rPr>
          <w:rFonts w:ascii="宋体" w:hAnsi="宋体" w:cs="宋体"/>
          <w:b/>
          <w:color w:val="auto"/>
          <w:sz w:val="28"/>
          <w:szCs w:val="28"/>
          <w:highlight w:val="none"/>
          <w:u w:val="single"/>
        </w:rPr>
        <w:outlineLvl w:val="9"/>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keepLines w:val="0"/>
        <w:keepNext w:val="0"/>
        <w:pageBreakBefore w:val="0"/>
        <w:spacing w:line="360" w:lineRule="auto"/>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三、授权委托书</w:t>
      </w:r>
      <w:r/>
    </w:p>
    <w:p>
      <w:pPr>
        <w:ind w:right="420"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tabs>
          <w:tab w:val="left" w:pos="5560" w:leader="none"/>
        </w:tabs>
        <w:rPr>
          <w:rFonts w:ascii="宋体" w:hAnsi="宋体" w:cs="宋体"/>
          <w:color w:val="auto"/>
          <w:sz w:val="28"/>
          <w:highlight w:val="none"/>
        </w:rPr>
        <w:outlineLvl w:val="9"/>
      </w:pPr>
      <w:r>
        <w:rPr>
          <w:rFonts w:hint="eastAsia" w:ascii="宋体" w:hAnsi="宋体" w:cs="宋体"/>
          <w:color w:val="auto"/>
          <w:sz w:val="28"/>
          <w:highlight w:val="none"/>
        </w:rPr>
        <w:tab/>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本授权书于年月日签字生效，特此声明。</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委托代理人身份证号码：</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委托代理人联系电话：（手机）</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rPr>
        <w:t xml:space="preserve">签字或盖章：          </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投标人名称（公章）：</w:t>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日     期：</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643"/>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b/>
          <w:color w:val="auto"/>
          <w:sz w:val="32"/>
          <w:szCs w:val="32"/>
          <w:highlight w:val="none"/>
        </w:rPr>
        <w:t xml:space="preserve">附：委托代理人居民身份证扫描件</w:t>
      </w:r>
      <w:r/>
    </w:p>
    <w:p>
      <w:pPr>
        <w:ind w:firstLine="420"/>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420"/>
        <w:jc w:val="center"/>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720"/>
        <w:jc w:val="center"/>
        <w:keepLines w:val="0"/>
        <w:keepNext w:val="0"/>
        <w:pageBreakBefore w:val="0"/>
        <w:spacing w:line="360" w:lineRule="auto"/>
        <w:rPr>
          <w:rFonts w:ascii="宋体" w:hAnsi="宋体" w:cs="宋体"/>
          <w:color w:val="auto"/>
          <w:sz w:val="36"/>
          <w:szCs w:val="36"/>
          <w:highlight w:val="none"/>
        </w:rPr>
        <w:outlineLvl w:val="9"/>
      </w:pPr>
      <w:r>
        <w:rPr>
          <w:rFonts w:ascii="宋体" w:hAnsi="宋体" w:cs="宋体"/>
          <w:color w:val="auto"/>
          <w:sz w:val="36"/>
          <w:szCs w:val="36"/>
          <w:highlight w:val="none"/>
        </w:rPr>
      </w:r>
      <w:r/>
    </w:p>
    <w:p>
      <w:pPr>
        <w:keepLines w:val="0"/>
        <w:keepNext w:val="0"/>
        <w:pageBreakBefore w:val="0"/>
        <w:spacing w:line="360" w:lineRule="auto"/>
        <w:rPr>
          <w:rFonts w:ascii="宋体" w:hAnsi="宋体" w:cs="宋体"/>
          <w:color w:val="auto"/>
          <w:sz w:val="32"/>
          <w:highlight w:val="none"/>
        </w:rPr>
        <w:sectPr>
          <w:footerReference w:type="default" r:id="rId9"/>
          <w:footerReference w:type="first" r:id="rId10"/>
          <w:footnotePr/>
          <w:endnotePr/>
          <w:type w:val="nextPage"/>
          <w:pgSz w:w="11907" w:h="16840" w:orient="portrait"/>
          <w:pgMar w:top="1440" w:right="1270" w:bottom="1440" w:left="1270" w:header="851" w:footer="992" w:gutter="0"/>
          <w:cols w:num="1" w:sep="0" w:space="720" w:equalWidth="1"/>
          <w:docGrid w:linePitch="360"/>
          <w:titlePg/>
        </w:sectPr>
        <w:outlineLvl w:val="9"/>
      </w:pPr>
      <w:r>
        <w:rPr>
          <w:rFonts w:ascii="宋体" w:hAnsi="宋体" w:cs="宋体"/>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四、价格部分</w:t>
      </w:r>
      <w:r/>
    </w:p>
    <w:p>
      <w:pPr>
        <w:ind w:firstLine="0"/>
        <w:jc w:val="center"/>
        <w:keepLines w:val="0"/>
        <w:keepNext w:val="0"/>
        <w:pageBreakBefore w:val="0"/>
        <w:spacing w:line="360" w:lineRule="auto"/>
        <w:widowControl w:val="off"/>
        <w:rPr>
          <w:rFonts w:hint="eastAsia" w:ascii="宋体" w:hAnsi="宋体" w:eastAsia="宋体" w:cs="宋体"/>
          <w:b/>
          <w:bCs/>
          <w:sz w:val="32"/>
          <w:highlight w:val="none"/>
          <w:lang w:eastAsia="zh-CN"/>
        </w:rPr>
        <w:outlineLvl w:val="9"/>
      </w:pPr>
      <w:r>
        <w:rPr>
          <w:rFonts w:hint="eastAsia" w:ascii="宋体" w:hAnsi="宋体" w:cs="宋体"/>
          <w:sz w:val="32"/>
          <w:highlight w:val="none"/>
        </w:rPr>
        <w:t xml:space="preserve">开标一览表</w:t>
      </w:r>
      <w:r>
        <w:rPr>
          <w:rFonts w:hint="eastAsia" w:ascii="宋体" w:hAnsi="宋体" w:cs="宋体"/>
          <w:b/>
          <w:bCs/>
          <w:i/>
          <w:iCs/>
          <w:sz w:val="48"/>
          <w:szCs w:val="48"/>
          <w:highlight w:val="none"/>
          <w:lang w:eastAsia="zh-CN"/>
        </w:rPr>
        <w:t xml:space="preserve">（</w:t>
      </w:r>
      <w:r>
        <w:rPr>
          <w:rFonts w:hint="eastAsia" w:ascii="宋体" w:hAnsi="宋体" w:cs="宋体"/>
          <w:b/>
          <w:bCs/>
          <w:i/>
          <w:iCs/>
          <w:sz w:val="48"/>
          <w:szCs w:val="48"/>
          <w:highlight w:val="none"/>
          <w:lang w:val="en-US" w:eastAsia="zh-CN"/>
        </w:rPr>
        <w:t xml:space="preserve">填写三年合计总报价</w:t>
      </w:r>
      <w:r>
        <w:rPr>
          <w:rFonts w:hint="eastAsia" w:ascii="宋体" w:hAnsi="宋体" w:cs="宋体"/>
          <w:b/>
          <w:bCs/>
          <w:i/>
          <w:iCs/>
          <w:sz w:val="48"/>
          <w:szCs w:val="48"/>
          <w:highlight w:val="none"/>
          <w:lang w:eastAsia="zh-CN"/>
        </w:rPr>
        <w:t xml:space="preserve">）</w:t>
      </w:r>
      <w:r/>
    </w:p>
    <w:p>
      <w:pPr>
        <w:pStyle w:val="2273"/>
        <w:jc w:val="center"/>
        <w:keepLines w:val="0"/>
        <w:keepNext w:val="0"/>
        <w:pageBreakBefore w:val="0"/>
        <w:rPr>
          <w:rFonts w:ascii="宋体" w:hAnsi="宋体" w:eastAsia="宋体" w:cs="宋体"/>
          <w:b/>
          <w:bCs/>
          <w:sz w:val="40"/>
          <w:szCs w:val="40"/>
          <w:highlight w:val="none"/>
        </w:rPr>
        <w:outlineLvl w:val="9"/>
      </w:pPr>
      <w:r>
        <w:rPr>
          <w:rFonts w:hint="eastAsia" w:ascii="宋体" w:hAnsi="宋体" w:eastAsia="宋体" w:cs="宋体"/>
          <w:b/>
          <w:bCs/>
          <w:sz w:val="40"/>
          <w:szCs w:val="40"/>
          <w:highlight w:val="none"/>
        </w:rPr>
        <w:t xml:space="preserve">以系统中格式为准，投标人按要求进行填报</w:t>
      </w:r>
      <w:r/>
    </w:p>
    <w:p>
      <w:pPr>
        <w:jc w:val="center"/>
        <w:rPr>
          <w:rFonts w:ascii="宋体" w:hAnsi="宋体"/>
          <w:b/>
          <w:sz w:val="32"/>
          <w:highlight w:val="none"/>
        </w:rPr>
      </w:pPr>
      <w:r>
        <w:rPr>
          <w:rFonts w:hint="eastAsia" w:ascii="宋体" w:hAnsi="宋体" w:cs="宋体"/>
          <w:b/>
          <w:bCs/>
          <w:color w:val="auto"/>
          <w:sz w:val="32"/>
          <w:highlight w:val="none"/>
        </w:rPr>
        <w:br w:type="page" w:clear="all"/>
      </w: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23"/>
        <w:tblW w:w="5464"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840"/>
        <w:gridCol w:w="1695"/>
        <w:gridCol w:w="849"/>
        <w:gridCol w:w="2267"/>
        <w:gridCol w:w="2266"/>
        <w:gridCol w:w="1500"/>
      </w:tblGrid>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项目名称</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eastAsia="zh-CN"/>
              </w:rPr>
              <w:t xml:space="preserve">镇江市中西医结合医院安保服务</w:t>
            </w:r>
            <w:r/>
          </w:p>
        </w:tc>
      </w:tr>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项目编号</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eastAsia="zh-CN"/>
              </w:rPr>
              <w:t xml:space="preserve">JSZC-321100-JSZG-G2026-0058</w:t>
            </w:r>
            <w:r/>
          </w:p>
        </w:tc>
      </w:tr>
      <w:tr>
        <w:trPr>
          <w:trHeight w:val="567"/>
        </w:trPr>
        <w:tc>
          <w:tcPr>
            <w:tcW w:w="360"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3"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p>
        </w:tc>
        <w:tc>
          <w:tcPr>
            <w:tcW w:w="1116"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每月人均费用（元/人/月）</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合计费用</w:t>
            </w:r>
            <w:r/>
          </w:p>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67"/>
        </w:trPr>
        <w:tc>
          <w:tcPr>
            <w:gridSpan w:val="7"/>
            <w:tcW w:w="500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人员工资</w:t>
            </w:r>
            <w:r/>
          </w:p>
        </w:tc>
      </w:tr>
      <w:tr>
        <w:trPr>
          <w:trHeight w:val="567"/>
        </w:trPr>
        <w:tc>
          <w:tcPr>
            <w:tcW w:w="360"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人员费用</w:t>
            </w:r>
            <w:r/>
          </w:p>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bookmarkStart w:id="103" w:name="_Hlk218093128"/>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3"/>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社会保险</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“五险一金”</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此项测算费不含7名</w:t>
            </w:r>
            <w:r>
              <w:rPr>
                <w:rFonts w:hint="eastAsia" w:ascii="宋体" w:hAnsi="宋体" w:eastAsia="宋体" w:cs="宋体"/>
                <w:sz w:val="24"/>
                <w:szCs w:val="24"/>
                <w:highlight w:val="none"/>
              </w:rPr>
              <w:t xml:space="preserve">消控室保安</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加班费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bookmarkStart w:id="104" w:name="OLE_LINK4"/>
            <w:r/>
            <w:bookmarkStart w:id="105" w:name="OLE_LINK3"/>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4"/>
            <w:r/>
            <w:bookmarkEnd w:id="105"/>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其他费用（服装、福利等和所需支付的所有人员费用）</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2"/>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税金</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注明税率</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利润</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其它费用（与项目相关的一切费用）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shd w:val="clear" w:color="auto" w:fill="auto"/>
            <w:tcW w:w="2370"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总计</w:t>
            </w:r>
            <w:r/>
          </w:p>
        </w:tc>
        <w:tc>
          <w:tcPr>
            <w:shd w:val="clear" w:color="auto" w:fill="auto"/>
            <w:tcW w:w="1116"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shd w:val="clear" w:color="auto" w:fill="auto"/>
            <w:tcW w:w="738"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rPr>
              <w:t xml:space="preserve">总计</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eastAsia="宋体" w:cs="宋体"/>
          <w:sz w:val="24"/>
          <w:szCs w:val="24"/>
          <w:highlight w:val="none"/>
        </w:rPr>
        <w:t xml:space="preserve">5.行数不够，可自行添加。</w:t>
      </w:r>
      <w:r/>
    </w:p>
    <w:p>
      <w:pPr>
        <w:keepLines w:val="0"/>
        <w:keepNext w:val="0"/>
        <w:pageBreakBefore w:val="0"/>
        <w:rPr>
          <w:rFonts w:hint="eastAsia" w:ascii="宋体" w:hAnsi="宋体" w:cs="宋体"/>
          <w:bCs/>
          <w:color w:val="000000" w:themeColor="text1"/>
          <w:sz w:val="24"/>
          <w:highlight w:val="none"/>
          <w:u w:val="single"/>
          <w14:textFill>
            <w14:solidFill>
              <w14:schemeClr w14:val="tx1"/>
            </w14:solidFill>
          </w14:textFill>
        </w:rPr>
        <w:outlineLvl w:val="9"/>
      </w:pPr>
      <w:r>
        <w:rPr>
          <w:rFonts w:hint="eastAsia" w:ascii="宋体" w:hAnsi="宋体" w:cs="宋体"/>
          <w:bCs/>
          <w:color w:val="000000" w:themeColor="text1"/>
          <w:sz w:val="24"/>
          <w:highlight w:val="none"/>
          <w:u w:val="single"/>
          <w14:textFill>
            <w14:solidFill>
              <w14:schemeClr w14:val="tx1"/>
            </w14:solidFill>
          </w14:textFill>
        </w:rPr>
        <w:br w:type="page" w:clear="all"/>
      </w:r>
      <w:r/>
    </w:p>
    <w:p>
      <w:pPr>
        <w:keepLines w:val="0"/>
        <w:keepNext w:val="0"/>
        <w:pageBreakBefore w:val="0"/>
        <w:rPr>
          <w:rFonts w:hint="eastAsia" w:ascii="宋体" w:hAnsi="宋体" w:cs="宋体"/>
          <w:b/>
          <w:bCs/>
          <w:color w:val="auto"/>
          <w:sz w:val="32"/>
          <w:highlight w:val="none"/>
        </w:rPr>
        <w:outlineLvl w:val="9"/>
      </w:pPr>
      <w:r>
        <w:rPr>
          <w:rFonts w:hint="eastAsia" w:ascii="宋体" w:hAnsi="宋体" w:cs="宋体"/>
          <w:b/>
          <w:bCs/>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五、技术部分</w:t>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1.技术响应及偏离表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bl>
    <w:p>
      <w:pPr>
        <w:pStyle w:val="2257"/>
        <w:keepLines w:val="0"/>
        <w:keepNext w:val="0"/>
        <w:pageBreakBefore w:val="0"/>
        <w:spacing w:line="360" w:lineRule="auto"/>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注：</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u w:val="singl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2.本项目服务方案</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1.针对本项目制订具体的项目实施方案，力求完善，便于实际参照执行。</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2.提供招标文件采购需求要求阐述的相关内容。</w:t>
      </w:r>
      <w:r/>
    </w:p>
    <w:p>
      <w:pPr>
        <w:pStyle w:val="225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3.组织管理体系的架构、项目的运作规划以及岗位设置。</w:t>
      </w:r>
      <w:r/>
    </w:p>
    <w:p>
      <w:pP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br w:type="page" w:clear="all"/>
      </w:r>
      <w:r/>
    </w:p>
    <w:p>
      <w:pPr>
        <w:pStyle w:val="2259"/>
        <w:ind w:firstLine="0"/>
        <w:jc w:val="center"/>
        <w:keepLines w:val="0"/>
        <w:keepNext w:val="0"/>
        <w:pageBreakBefore w:val="0"/>
        <w:spacing w:line="500" w:lineRule="exact"/>
        <w:rPr>
          <w:rFonts w:ascii="宋体" w:hAnsi="宋体" w:cs="宋体"/>
          <w:b/>
          <w:color w:val="auto"/>
          <w:sz w:val="32"/>
          <w:szCs w:val="32"/>
          <w:highlight w:val="none"/>
        </w:rPr>
        <w:outlineLvl w:val="9"/>
      </w:pPr>
      <w:r>
        <w:rPr>
          <w:rFonts w:hint="eastAsia" w:ascii="宋体" w:hAnsi="宋体" w:cs="宋体"/>
          <w:b/>
          <w:bCs/>
          <w:color w:val="auto"/>
          <w:sz w:val="32"/>
          <w:highlight w:val="none"/>
        </w:rPr>
        <w:t xml:space="preserve">3.本项目拟投入项目成员人员配备一览表</w:t>
      </w:r>
      <w:r/>
    </w:p>
    <w:tbl>
      <w:tblPr>
        <w:tblStyle w:val="7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年龄</w:t>
            </w:r>
            <w:r/>
          </w:p>
        </w:tc>
        <w:tc>
          <w:tcPr>
            <w:tcW w:w="993"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性别</w:t>
            </w:r>
            <w:r/>
          </w:p>
        </w:tc>
        <w:tc>
          <w:tcPr>
            <w:tcW w:w="2268"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1</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2</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3</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注：1.行数不够请自行添加，投标文件中须附相关证书的原件扫描件；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2.列入本表人员如要更换，需经采购人同意，擅自更换属违约行为。</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3.列入上表人员需提供近半年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bCs/>
          <w:color w:val="auto"/>
          <w:sz w:val="24"/>
          <w:highlight w:val="none"/>
          <w:u w:val="single"/>
        </w:rPr>
        <w:t xml:space="preserve">供应商为其缴纳社会保险的证明材料。</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5.行数不够请自行添加。</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hint="eastAsia" w:ascii="宋体" w:hAnsi="宋体" w:cs="宋体"/>
          <w:b/>
          <w:bCs/>
          <w:color w:val="auto"/>
          <w:sz w:val="32"/>
          <w:highlight w:val="none"/>
        </w:rPr>
        <w:t xml:space="preserve">4.拟派本项目负责人情况简介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性别</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restart"/>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年龄</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职称</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学历</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firstLine="482"/>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2.列入本表人员如要更换，需经采购人同意。擅自更换属违约行为。</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color w:val="auto"/>
          <w:sz w:val="24"/>
          <w:highlight w:val="none"/>
          <w:u w:val="single"/>
        </w:rPr>
        <w:t xml:space="preserve">供应商为其缴纳社会保险的证明材料。</w:t>
      </w:r>
      <w:r/>
    </w:p>
    <w:p>
      <w:pPr>
        <w:pStyle w:val="2260"/>
        <w:ind w:firstLine="470"/>
        <w:keepLines w:val="0"/>
        <w:keepNext w:val="0"/>
        <w:pageBreakBefore w:val="0"/>
        <w:rPr>
          <w:rFonts w:ascii="宋体" w:hAnsi="宋体" w:eastAsia="宋体" w:cs="宋体"/>
          <w:color w:val="auto"/>
          <w:highlight w:val="none"/>
          <w:u w:val="single"/>
        </w:rPr>
        <w:outlineLvl w:val="9"/>
      </w:pPr>
      <w:r/>
      <w:bookmarkStart w:id="106" w:name="_Toc5210"/>
      <w:r/>
      <w:bookmarkStart w:id="107" w:name="_Toc256000083"/>
      <w:r>
        <w:rPr>
          <w:rFonts w:hint="eastAsia" w:ascii="宋体" w:hAnsi="宋体" w:eastAsia="宋体" w:cs="宋体"/>
          <w:color w:val="auto"/>
          <w:highlight w:val="none"/>
          <w:u w:val="single"/>
        </w:rPr>
        <w:t xml:space="preserve">4.列入本表人员必须提供能证明该人员是本公司员工的证明材料。</w:t>
      </w:r>
      <w:bookmarkEnd w:id="106"/>
      <w:r/>
      <w:bookmarkEnd w:id="107"/>
      <w:r/>
      <w:r/>
    </w:p>
    <w:p>
      <w:pPr>
        <w:pStyle w:val="2248"/>
        <w:keepLines w:val="0"/>
        <w:keepNext w:val="0"/>
        <w:pageBreakBefore w:val="0"/>
        <w:rPr>
          <w:rFonts w:ascii="宋体" w:hAnsi="宋体" w:eastAsia="宋体" w:cs="宋体"/>
          <w:color w:val="auto"/>
          <w:highlight w:val="none"/>
        </w:rPr>
        <w:outlineLvl w:val="9"/>
      </w:pPr>
      <w:r>
        <w:rPr>
          <w:rFonts w:ascii="宋体" w:hAnsi="宋体" w:eastAsia="宋体" w:cs="宋体"/>
          <w:color w:val="auto"/>
          <w:highlight w:val="none"/>
        </w:rPr>
      </w:r>
      <w:r/>
    </w:p>
    <w:p>
      <w:pPr>
        <w:jc w:val="left"/>
        <w:keepLines w:val="0"/>
        <w:keepNext w:val="0"/>
        <w:pageBreakBefore w:val="0"/>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b/>
          <w:bCs/>
          <w:color w:val="auto"/>
          <w:sz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六、商务部分</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bookmarkStart w:id="108" w:name="_Toc100386081"/>
      <w:r>
        <w:rPr>
          <w:rFonts w:hint="eastAsia" w:ascii="宋体" w:hAnsi="宋体" w:cs="宋体"/>
          <w:b/>
          <w:bCs/>
          <w:color w:val="auto"/>
          <w:sz w:val="32"/>
          <w:highlight w:val="none"/>
        </w:rPr>
        <w:t xml:space="preserve">参照按第五部分 评标办法和标准 评审因素进行编制</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ascii="宋体" w:hAnsi="宋体" w:cs="宋体"/>
          <w:b/>
          <w:bCs/>
          <w:color w:val="auto"/>
          <w:sz w:val="32"/>
          <w:highlight w:val="none"/>
        </w:rPr>
      </w:r>
      <w:r/>
    </w:p>
    <w:p>
      <w:pPr>
        <w:ind w:firstLine="482"/>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bookmarkEnd w:id="108"/>
      <w:r/>
    </w:p>
    <w:p>
      <w:pPr>
        <w:ind w:firstLine="560"/>
        <w:keepLines w:val="0"/>
        <w:keepNext w:val="0"/>
        <w:pageBreakBefore w:val="0"/>
        <w:spacing w:line="360" w:lineRule="auto"/>
        <w:rPr>
          <w:rFonts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outlineLvl w:val="9"/>
      </w:pPr>
      <w:r>
        <w:rPr>
          <w:rFonts w:ascii="宋体" w:hAnsi="宋体" w:cs="宋体"/>
          <w:color w:val="auto"/>
          <w:sz w:val="28"/>
          <w:highlight w:val="none"/>
        </w:rPr>
      </w:r>
      <w:r/>
    </w:p>
    <w:p>
      <w:pPr>
        <w:pStyle w:val="724"/>
        <w:ind w:firstLine="3020"/>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七、其他部分</w:t>
      </w:r>
      <w:r/>
    </w:p>
    <w:p>
      <w:pPr>
        <w:pStyle w:val="724"/>
        <w:ind w:firstLine="1285"/>
        <w:jc w:val="left"/>
        <w:keepLines w:val="0"/>
        <w:keepNext w:val="0"/>
        <w:pageBreakBefore w:val="0"/>
        <w:spacing w:line="560" w:lineRule="exact"/>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（一）中小企业声明函（服务类）</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镇江市中西医结合医院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lang w:eastAsia="zh-CN"/>
        </w:rPr>
        <w:t xml:space="preserve">租赁和商务服务业</w:t>
      </w:r>
      <w:r>
        <w:rPr>
          <w:rFonts w:hint="eastAsia" w:ascii="宋体" w:hAnsi="宋体" w:cs="宋体"/>
          <w:color w:val="auto"/>
          <w:spacing w:val="6"/>
          <w:sz w:val="24"/>
          <w:szCs w:val="24"/>
          <w:highlight w:val="none"/>
        </w:rPr>
        <w:t xml:space="preserve">；承接企业为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***企业（中型企业、小型企业、微型企业）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  ……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企业名称（盖章）：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日 期：</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24"/>
        <w:ind w:firstLine="584"/>
        <w:jc w:val="left"/>
        <w:keepLines w:val="0"/>
        <w:keepNext w:val="0"/>
        <w:pageBreakBefore w:val="0"/>
        <w:spacing w:line="360" w:lineRule="auto"/>
        <w:widowControl w:val="off"/>
        <w:rPr>
          <w:rFonts w:ascii="宋体" w:hAnsi="宋体" w:cs="宋体"/>
          <w:color w:val="auto"/>
          <w:spacing w:val="6"/>
          <w:sz w:val="28"/>
          <w:szCs w:val="28"/>
          <w:highlight w:val="none"/>
        </w:rPr>
        <w:outlineLvl w:val="9"/>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color w:val="auto"/>
          <w:sz w:val="24"/>
          <w:highlight w:val="none"/>
        </w:rPr>
        <w:br w:type="page" w:clear="all"/>
      </w:r>
      <w:r/>
    </w:p>
    <w:p>
      <w:pPr>
        <w:pStyle w:val="740"/>
        <w:ind w:left="0" w:right="0"/>
        <w:jc w:val="center"/>
        <w:keepLines w:val="0"/>
        <w:keepNext w:val="0"/>
        <w:pageBreakBefore w:val="0"/>
        <w:spacing w:line="221" w:lineRule="auto"/>
        <w:widowControl w:val="off"/>
        <w:rPr>
          <w:rFonts w:hint="eastAsia" w:ascii="宋体" w:hAnsi="宋体" w:eastAsia="宋体" w:cs="宋体"/>
          <w:b/>
          <w:bCs/>
          <w:sz w:val="32"/>
          <w:szCs w:val="32"/>
          <w:highlight w:val="none"/>
          <w:lang w:eastAsia="zh-CN"/>
        </w:rPr>
        <w:outlineLvl w:val="9"/>
      </w:pP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二</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rPr>
        <w:t xml:space="preserve">关于符合本国产品标准的声明函</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本项目不适用</w:t>
      </w:r>
      <w:r>
        <w:rPr>
          <w:rFonts w:hint="eastAsia" w:ascii="宋体" w:hAnsi="宋体" w:eastAsia="宋体" w:cs="宋体"/>
          <w:b/>
          <w:bCs/>
          <w:spacing w:val="2"/>
          <w:sz w:val="32"/>
          <w:szCs w:val="32"/>
          <w:highlight w:val="none"/>
          <w:lang w:eastAsia="zh-CN"/>
        </w:rPr>
        <w:t xml:space="preserve">）</w:t>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firstLine="49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本公司(单位)郑重声明，根据《国务院办公厅关于在政府采购中实施本国产</w:t>
      </w:r>
      <w:r>
        <w:rPr>
          <w:rFonts w:hint="eastAsia" w:ascii="宋体" w:hAnsi="宋体" w:eastAsia="宋体" w:cs="宋体"/>
          <w:spacing w:val="8"/>
          <w:sz w:val="24"/>
          <w:szCs w:val="24"/>
          <w:highlight w:val="none"/>
        </w:rPr>
        <w:t xml:space="preserve">品标准及相关政策的通知》(国办发〔2025〕34号)的规定，本公司(单位)提供</w:t>
      </w:r>
      <w:r>
        <w:rPr>
          <w:rFonts w:hint="eastAsia" w:ascii="宋体" w:hAnsi="宋体" w:eastAsia="宋体" w:cs="宋体"/>
          <w:spacing w:val="-6"/>
          <w:sz w:val="24"/>
          <w:szCs w:val="24"/>
          <w:highlight w:val="none"/>
        </w:rPr>
        <w:t xml:space="preserve">的以下产品属于本国产品。具体情况如下：</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产品名称1)</w:t>
      </w:r>
      <w:r>
        <w:rPr>
          <w:rFonts w:hint="eastAsia" w:ascii="宋体" w:hAnsi="宋体" w:eastAsia="宋体" w:cs="宋体"/>
          <w:spacing w:val="11"/>
          <w:sz w:val="24"/>
          <w:szCs w:val="24"/>
          <w:highlight w:val="none"/>
        </w:rPr>
        <w:t xml:space="preserve">1,生产厂为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2,厂址为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rPr>
        <w:t xml:space="preserve">1)</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3。</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产品名称1)</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件)4</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(产品名称1)</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5在中国境内完成。</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w:t>
      </w:r>
      <w:r>
        <w:rPr>
          <w:rFonts w:hint="eastAsia" w:ascii="宋体" w:hAnsi="宋体" w:eastAsia="宋体" w:cs="宋体"/>
          <w:spacing w:val="11"/>
          <w:sz w:val="24"/>
          <w:szCs w:val="24"/>
          <w:highlight w:val="none"/>
          <w:u w:val="single"/>
          <w:lang w:val="en-US" w:eastAsia="zh-CN"/>
        </w:rPr>
        <w:t xml:space="preserve">2</w:t>
      </w:r>
      <w:r>
        <w:rPr>
          <w:rFonts w:hint="eastAsia" w:ascii="宋体" w:hAnsi="宋体" w:eastAsia="宋体" w:cs="宋体"/>
          <w:spacing w:val="11"/>
          <w:sz w:val="24"/>
          <w:szCs w:val="24"/>
          <w:highlight w:val="none"/>
          <w:u w:val="single"/>
        </w:rPr>
        <w:t xml:space="preserve">)</w:t>
      </w:r>
      <w:r>
        <w:rPr>
          <w:rFonts w:hint="eastAsia" w:ascii="宋体" w:hAnsi="宋体" w:eastAsia="宋体" w:cs="宋体"/>
          <w:spacing w:val="11"/>
          <w:sz w:val="24"/>
          <w:szCs w:val="24"/>
          <w:highlight w:val="none"/>
        </w:rPr>
        <w:t xml:space="preserve">,生产厂为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w:t>
      </w:r>
      <w:r>
        <w:rPr>
          <w:rFonts w:hint="eastAsia" w:ascii="宋体" w:hAnsi="宋体" w:eastAsia="宋体" w:cs="宋体"/>
          <w:spacing w:val="2"/>
          <w:sz w:val="24"/>
          <w:szCs w:val="24"/>
          <w:highlight w:val="none"/>
          <w:u w:val="single"/>
          <w:lang w:val="en-US" w:eastAsia="zh-CN"/>
        </w:rPr>
        <w:t xml:space="preserve">2</w:t>
      </w:r>
      <w:r>
        <w:rPr>
          <w:rFonts w:hint="eastAsia" w:ascii="宋体" w:hAnsi="宋体" w:eastAsia="宋体" w:cs="宋体"/>
          <w:spacing w:val="2"/>
          <w:sz w:val="24"/>
          <w:szCs w:val="24"/>
          <w:highlight w:val="none"/>
          <w:u w:val="single"/>
        </w:rPr>
        <w:t xml:space="preserve">)</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在中国境内完成。</w:t>
      </w:r>
      <w:r/>
    </w:p>
    <w:p>
      <w:pPr>
        <w:ind w:left="0" w:right="0" w:firstLine="46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4"/>
          <w:position w:val="2"/>
          <w:sz w:val="24"/>
          <w:szCs w:val="24"/>
          <w:highlight w:val="none"/>
        </w:rPr>
        <w:t xml:space="preserve">……</w:t>
      </w:r>
      <w:r/>
    </w:p>
    <w:p>
      <w:pPr>
        <w:pStyle w:val="740"/>
        <w:ind w:left="0" w:right="0" w:firstLine="49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本公司(单位)对上述声明内容的真实性负责。如有虚假，愿承担相应法</w:t>
      </w:r>
      <w:r>
        <w:rPr>
          <w:rFonts w:hint="eastAsia" w:ascii="宋体" w:hAnsi="宋体" w:eastAsia="宋体" w:cs="宋体"/>
          <w:spacing w:val="2"/>
          <w:sz w:val="24"/>
          <w:szCs w:val="24"/>
          <w:highlight w:val="none"/>
        </w:rPr>
        <w:t xml:space="preserve">律责</w:t>
      </w:r>
      <w:r>
        <w:rPr>
          <w:rFonts w:hint="eastAsia" w:ascii="宋体" w:hAnsi="宋体" w:eastAsia="宋体" w:cs="宋体"/>
          <w:spacing w:val="-3"/>
          <w:sz w:val="24"/>
          <w:szCs w:val="24"/>
          <w:highlight w:val="none"/>
        </w:rPr>
        <w:t xml:space="preserve">任。</w:t>
      </w:r>
      <w:r/>
    </w:p>
    <w:p>
      <w:pPr>
        <w:ind w:left="0" w:right="0"/>
        <w:jc w:val="right"/>
        <w:keepLines w:val="0"/>
        <w:keepNext w:val="0"/>
        <w:pageBreakBefore w:val="0"/>
        <w:spacing w:line="399"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jc w:val="left"/>
        <w:keepLines w:val="0"/>
        <w:keepNext w:val="0"/>
        <w:pageBreakBefore w:val="0"/>
        <w:spacing w:line="221" w:lineRule="auto"/>
        <w:widowControl w:val="off"/>
        <w:tabs>
          <w:tab w:val="left" w:pos="3990" w:leader="none"/>
        </w:tabs>
        <w:rPr>
          <w:rFonts w:hint="eastAsia" w:ascii="宋体" w:hAnsi="宋体" w:eastAsia="宋体" w:cs="宋体"/>
          <w:sz w:val="24"/>
          <w:szCs w:val="24"/>
          <w:highlight w:val="none"/>
        </w:rPr>
        <w:outlineLvl w:val="9"/>
      </w:pPr>
      <w:r>
        <w:rPr>
          <w:rFonts w:hint="eastAsia" w:ascii="宋体" w:hAnsi="宋体" w:eastAsia="宋体" w:cs="宋体"/>
          <w:spacing w:val="33"/>
          <w:sz w:val="24"/>
          <w:szCs w:val="24"/>
          <w:highlight w:val="none"/>
          <w:lang w:val="en-US" w:eastAsia="zh-CN"/>
        </w:rPr>
        <w:tab/>
      </w:r>
      <w:r>
        <w:rPr>
          <w:rFonts w:hint="eastAsia" w:ascii="宋体" w:hAnsi="宋体" w:eastAsia="宋体" w:cs="宋体"/>
          <w:spacing w:val="33"/>
          <w:sz w:val="24"/>
          <w:szCs w:val="24"/>
          <w:highlight w:val="none"/>
        </w:rPr>
        <w:t xml:space="preserve">公司(单位)名称(盖章):</w:t>
      </w:r>
      <w:r/>
    </w:p>
    <w:p>
      <w:pPr>
        <w:pStyle w:val="740"/>
        <w:ind w:left="0" w:right="0"/>
        <w:jc w:val="left"/>
        <w:keepLines w:val="0"/>
        <w:keepNext w:val="0"/>
        <w:pageBreakBefore w:val="0"/>
        <w:spacing w:line="232" w:lineRule="auto"/>
        <w:widowControl w:val="off"/>
        <w:tabs>
          <w:tab w:val="left" w:pos="3990" w:leader="none"/>
        </w:tabs>
        <w:rPr>
          <w:rFonts w:hint="eastAsia" w:ascii="宋体" w:hAnsi="宋体" w:eastAsia="宋体" w:cs="宋体"/>
          <w:spacing w:val="-13"/>
          <w:position w:val="-1"/>
          <w:sz w:val="24"/>
          <w:szCs w:val="24"/>
          <w:highlight w:val="none"/>
        </w:rPr>
        <w:outlineLvl w:val="9"/>
      </w:pPr>
      <w:r>
        <w:rPr>
          <w:rFonts w:hint="eastAsia" w:ascii="宋体" w:hAnsi="宋体" w:eastAsia="宋体" w:cs="宋体"/>
          <w:spacing w:val="-13"/>
          <w:position w:val="1"/>
          <w:sz w:val="24"/>
          <w:szCs w:val="24"/>
          <w:highlight w:val="none"/>
          <w:lang w:val="en-US" w:eastAsia="zh-CN"/>
        </w:rPr>
        <w:tab/>
      </w:r>
      <w:r>
        <w:rPr>
          <w:rFonts w:hint="eastAsia" w:ascii="宋体" w:hAnsi="宋体" w:eastAsia="宋体" w:cs="宋体"/>
          <w:spacing w:val="144"/>
          <w:position w:val="1"/>
          <w:sz w:val="24"/>
          <w:szCs w:val="24"/>
          <w:highlight w:val="none"/>
        </w:rPr>
        <w:t xml:space="preserve">日期：</w:t>
      </w:r>
      <w:r>
        <w:rPr>
          <w:rFonts w:hint="eastAsia" w:ascii="宋体" w:hAnsi="宋体" w:eastAsia="宋体" w:cs="宋体"/>
          <w:spacing w:val="144"/>
          <w:position w:val="-1"/>
          <w:sz w:val="24"/>
          <w:szCs w:val="24"/>
          <w:highlight w:val="none"/>
        </w:rPr>
        <w:t xml:space="preserve">年月</w:t>
      </w:r>
      <w:r>
        <w:rPr>
          <w:rFonts w:hint="eastAsia" w:ascii="宋体" w:hAnsi="宋体" w:eastAsia="宋体" w:cs="宋体"/>
          <w:spacing w:val="0"/>
          <w:position w:val="-1"/>
          <w:sz w:val="24"/>
          <w:szCs w:val="24"/>
          <w:highlight w:val="none"/>
        </w:rPr>
        <w:t xml:space="preserve">日</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keepLines w:val="0"/>
        <w:keepNext w:val="0"/>
        <w:pageBreakBefore w:val="0"/>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br w:type="page" w:clear="all"/>
      </w:r>
      <w:r/>
    </w:p>
    <w:p>
      <w:pPr>
        <w:jc w:val="cente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t xml:space="preserve">告供应商书</w:t>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32"/>
          <w:szCs w:val="32"/>
          <w:highlight w:val="none"/>
        </w:rPr>
        <w:t xml:space="preserve">中标（成交）供应商：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rPr>
          <w:rFonts w:ascii="宋体" w:hAnsi="宋体" w:cs="宋体"/>
          <w:color w:val="auto"/>
          <w:sz w:val="32"/>
          <w:szCs w:val="32"/>
          <w:highlight w:val="none"/>
        </w:rPr>
        <w:outlineLvl w:val="9"/>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lear" w:pos="4153" w:leader="none"/>
        <w:tab w:val="center" w:pos="4683" w:leader="none"/>
        <w:tab w:val="clear" w:pos="8306" w:leader="none"/>
      </w:tabs>
      <w:rPr>
        <w:rFonts w:hint="eastAsia" w:eastAsia="宋体"/>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4"/>
    <w:uiPriority w:val="29"/>
    <w:rPr>
      <w:i/>
    </w:rPr>
  </w:style>
  <w:style w:type="character" w:styleId="40">
    <w:name w:val="Intense Quote Char"/>
    <w:link w:val="816"/>
    <w:uiPriority w:val="30"/>
    <w:rPr>
      <w:i/>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980"/>
    <w:uiPriority w:val="0"/>
    <w:qFormat/>
    <w:pPr>
      <w:keepNext/>
      <w:outlineLvl w:val="0"/>
    </w:pPr>
    <w:rPr>
      <w:rFonts w:ascii="KaiTi_GB2312" w:eastAsia="KaiTi_GB2312"/>
      <w:sz w:val="28"/>
      <w:szCs w:val="20"/>
    </w:rPr>
  </w:style>
  <w:style w:type="paragraph" w:styleId="714">
    <w:name w:val="Heading 2"/>
    <w:basedOn w:val="712"/>
    <w:next w:val="712"/>
    <w:link w:val="954"/>
    <w:uiPriority w:val="0"/>
    <w:qFormat/>
    <w:pPr>
      <w:jc w:val="center"/>
      <w:keepLines/>
      <w:keepNext/>
      <w:spacing w:before="260" w:after="260" w:line="416" w:lineRule="auto"/>
      <w:outlineLvl w:val="1"/>
    </w:pPr>
    <w:rPr>
      <w:rFonts w:ascii="幼圆" w:hAnsi="Arial" w:eastAsia="KaiTi_GB2312"/>
      <w:b/>
      <w:sz w:val="44"/>
      <w:szCs w:val="20"/>
    </w:rPr>
  </w:style>
  <w:style w:type="paragraph" w:styleId="715">
    <w:name w:val="Heading 3"/>
    <w:basedOn w:val="712"/>
    <w:next w:val="724"/>
    <w:link w:val="983"/>
    <w:uiPriority w:val="0"/>
    <w:qFormat/>
    <w:pPr>
      <w:keepLines/>
      <w:keepNext/>
      <w:spacing w:before="260" w:after="260" w:line="416" w:lineRule="auto"/>
      <w:outlineLvl w:val="2"/>
    </w:pPr>
    <w:rPr>
      <w:b/>
      <w:sz w:val="32"/>
      <w:szCs w:val="20"/>
    </w:rPr>
  </w:style>
  <w:style w:type="paragraph" w:styleId="716">
    <w:name w:val="Heading 4"/>
    <w:basedOn w:val="712"/>
    <w:next w:val="712"/>
    <w:link w:val="984"/>
    <w:uiPriority w:val="0"/>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8">
    <w:name w:val="Heading 6"/>
    <w:basedOn w:val="712"/>
    <w:next w:val="724"/>
    <w:link w:val="9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9">
    <w:name w:val="Heading 7"/>
    <w:basedOn w:val="712"/>
    <w:next w:val="724"/>
    <w:link w:val="9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0">
    <w:name w:val="Heading 8"/>
    <w:basedOn w:val="712"/>
    <w:next w:val="712"/>
    <w:link w:val="9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1">
    <w:name w:val="Heading 9"/>
    <w:basedOn w:val="712"/>
    <w:next w:val="724"/>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81"/>
    <w:uiPriority w:val="0"/>
    <w:unhideWhenUsed/>
    <w:qFormat/>
    <w:pPr>
      <w:ind w:firstLine="420"/>
    </w:pPr>
  </w:style>
  <w:style w:type="paragraph" w:styleId="725">
    <w:name w:val="toc 7"/>
    <w:basedOn w:val="712"/>
    <w:next w:val="712"/>
    <w:uiPriority w:val="39"/>
    <w:unhideWhenUsed/>
    <w:qFormat/>
    <w:pPr>
      <w:ind w:left="1701"/>
      <w:spacing w:after="57"/>
    </w:pPr>
  </w:style>
  <w:style w:type="paragraph" w:styleId="726">
    <w:name w:val="List Number 2"/>
    <w:basedOn w:val="712"/>
    <w:uiPriority w:val="0"/>
    <w:unhideWhenUsed/>
    <w:qFormat/>
    <w:pPr>
      <w:ind w:left="425" w:hanging="425"/>
      <w:spacing w:line="300" w:lineRule="auto"/>
      <w:tabs>
        <w:tab w:val="left" w:pos="425" w:leader="none"/>
        <w:tab w:val="left" w:pos="567" w:leader="none"/>
      </w:tabs>
    </w:pPr>
    <w:rPr>
      <w:sz w:val="28"/>
      <w:szCs w:val="20"/>
    </w:rPr>
  </w:style>
  <w:style w:type="paragraph" w:styleId="727">
    <w:name w:val="Note Heading"/>
    <w:basedOn w:val="712"/>
    <w:next w:val="712"/>
    <w:link w:val="1520"/>
    <w:uiPriority w:val="0"/>
    <w:qFormat/>
    <w:pPr>
      <w:jc w:val="center"/>
    </w:pPr>
    <w:rPr>
      <w:rFonts w:asciiTheme="minorHAnsi" w:hAnsiTheme="minorHAnsi" w:eastAsiaTheme="minorEastAsia" w:cstheme="minorBidi"/>
    </w:rPr>
  </w:style>
  <w:style w:type="paragraph" w:styleId="728">
    <w:name w:val="index 8"/>
    <w:basedOn w:val="712"/>
    <w:next w:val="712"/>
    <w:uiPriority w:val="0"/>
    <w:qFormat/>
    <w:pPr>
      <w:ind w:left="1680" w:hanging="210"/>
      <w:jc w:val="left"/>
    </w:pPr>
    <w:rPr>
      <w:rFonts w:ascii="Calibri" w:hAnsi="Calibri"/>
      <w:sz w:val="20"/>
      <w:szCs w:val="20"/>
    </w:rPr>
  </w:style>
  <w:style w:type="paragraph" w:styleId="729">
    <w:name w:val="List Number"/>
    <w:basedOn w:val="730"/>
    <w:uiPriority w:val="0"/>
    <w:qFormat/>
    <w:pPr>
      <w:ind w:left="720" w:right="720" w:hanging="360"/>
      <w:spacing w:before="120" w:after="240" w:line="240" w:lineRule="atLeast"/>
      <w:widowControl/>
    </w:pPr>
    <w:rPr>
      <w:rFonts w:ascii="宋体" w:hAnsi="Garamond"/>
      <w:spacing w:val="-5"/>
      <w:sz w:val="24"/>
      <w:szCs w:val="20"/>
    </w:rPr>
  </w:style>
  <w:style w:type="paragraph" w:styleId="730">
    <w:name w:val="List"/>
    <w:basedOn w:val="712"/>
    <w:uiPriority w:val="0"/>
    <w:qFormat/>
    <w:pPr>
      <w:ind w:left="200" w:hanging="200"/>
    </w:pPr>
  </w:style>
  <w:style w:type="paragraph" w:styleId="731">
    <w:name w:val="Caption"/>
    <w:basedOn w:val="712"/>
    <w:next w:val="712"/>
    <w:link w:val="1100"/>
    <w:uiPriority w:val="0"/>
    <w:qFormat/>
    <w:rPr>
      <w:rFonts w:ascii="Cambria" w:hAnsi="Cambria" w:eastAsia="黑体" w:cstheme="minorBidi"/>
      <w:szCs w:val="22"/>
    </w:rPr>
  </w:style>
  <w:style w:type="paragraph" w:styleId="732">
    <w:name w:val="index 5"/>
    <w:basedOn w:val="712"/>
    <w:next w:val="712"/>
    <w:uiPriority w:val="0"/>
    <w:qFormat/>
    <w:pPr>
      <w:ind w:left="1050" w:hanging="210"/>
      <w:jc w:val="left"/>
    </w:pPr>
    <w:rPr>
      <w:rFonts w:ascii="Calibri" w:hAnsi="Calibri"/>
      <w:sz w:val="20"/>
      <w:szCs w:val="20"/>
    </w:rPr>
  </w:style>
  <w:style w:type="paragraph" w:styleId="733">
    <w:name w:val="List Bullet"/>
    <w:basedOn w:val="712"/>
    <w:uiPriority w:val="99"/>
    <w:unhideWhenUsed/>
    <w:qFormat/>
    <w:pPr>
      <w:contextualSpacing/>
      <w:ind w:left="1236" w:hanging="1236"/>
      <w:tabs>
        <w:tab w:val="left" w:pos="360" w:leader="none"/>
      </w:tabs>
    </w:pPr>
    <w:rPr>
      <w:rFonts w:ascii="Calibri" w:hAnsi="Calibri"/>
      <w:szCs w:val="22"/>
    </w:rPr>
  </w:style>
  <w:style w:type="paragraph" w:styleId="734">
    <w:name w:val="Document Map"/>
    <w:basedOn w:val="712"/>
    <w:link w:val="1508"/>
    <w:uiPriority w:val="99"/>
    <w:qFormat/>
    <w:rPr>
      <w:rFonts w:ascii="宋体" w:hAnsiTheme="minorHAnsi" w:eastAsiaTheme="minorEastAsia" w:cstheme="minorBidi"/>
      <w:sz w:val="18"/>
      <w:szCs w:val="18"/>
    </w:rPr>
  </w:style>
  <w:style w:type="paragraph" w:styleId="735">
    <w:name w:val="annotation text"/>
    <w:basedOn w:val="712"/>
    <w:link w:val="1514"/>
    <w:uiPriority w:val="99"/>
    <w:qFormat/>
    <w:pPr>
      <w:jc w:val="left"/>
    </w:pPr>
    <w:rPr>
      <w:rFonts w:eastAsiaTheme="minorEastAsia" w:cstheme="minorBidi"/>
    </w:rPr>
  </w:style>
  <w:style w:type="paragraph" w:styleId="736">
    <w:name w:val="index 6"/>
    <w:basedOn w:val="712"/>
    <w:next w:val="712"/>
    <w:uiPriority w:val="0"/>
    <w:qFormat/>
    <w:pPr>
      <w:ind w:left="1260" w:hanging="210"/>
      <w:jc w:val="left"/>
    </w:pPr>
    <w:rPr>
      <w:rFonts w:ascii="Calibri" w:hAnsi="Calibri"/>
      <w:sz w:val="20"/>
      <w:szCs w:val="20"/>
    </w:rPr>
  </w:style>
  <w:style w:type="paragraph" w:styleId="737">
    <w:name w:val="Salutation"/>
    <w:basedOn w:val="712"/>
    <w:next w:val="712"/>
    <w:link w:val="1524"/>
    <w:uiPriority w:val="0"/>
    <w:unhideWhenUsed/>
    <w:qFormat/>
    <w:pPr>
      <w:ind w:firstLine="560"/>
      <w:spacing w:line="500" w:lineRule="exact"/>
    </w:pPr>
    <w:rPr>
      <w:rFonts w:ascii="Arial" w:hAnsi="Arial" w:eastAsia="方正仿宋_GBK" w:cs="Arial"/>
      <w:szCs w:val="22"/>
    </w:rPr>
  </w:style>
  <w:style w:type="paragraph" w:styleId="738">
    <w:name w:val="Body Text 3"/>
    <w:basedOn w:val="712"/>
    <w:link w:val="1518"/>
    <w:uiPriority w:val="0"/>
    <w:qFormat/>
    <w:rPr>
      <w:rFonts w:ascii="仿宋_GB2312" w:hAnsi="Arial" w:eastAsia="仿宋_GB2312" w:cstheme="minorBidi"/>
      <w:sz w:val="32"/>
      <w:szCs w:val="22"/>
    </w:rPr>
  </w:style>
  <w:style w:type="paragraph" w:styleId="739">
    <w:name w:val="List Bullet 3"/>
    <w:basedOn w:val="712"/>
    <w:uiPriority w:val="99"/>
    <w:unhideWhenUsed/>
    <w:qFormat/>
    <w:pPr>
      <w:contextualSpacing/>
      <w:ind w:left="1236" w:hanging="1236"/>
      <w:tabs>
        <w:tab w:val="left" w:pos="1200" w:leader="none"/>
      </w:tabs>
    </w:pPr>
  </w:style>
  <w:style w:type="paragraph" w:styleId="740">
    <w:name w:val="Body Text"/>
    <w:basedOn w:val="712"/>
    <w:link w:val="1516"/>
    <w:uiPriority w:val="0"/>
    <w:qFormat/>
    <w:rPr>
      <w:rFonts w:ascii="KaiTi_GB2312" w:hAnsi="Arial" w:eastAsia="KaiTi_GB2312" w:cstheme="minorBidi"/>
      <w:sz w:val="28"/>
      <w:szCs w:val="22"/>
    </w:rPr>
  </w:style>
  <w:style w:type="paragraph" w:styleId="741">
    <w:name w:val="Body Text Indent"/>
    <w:basedOn w:val="712"/>
    <w:link w:val="1515"/>
    <w:uiPriority w:val="0"/>
    <w:qFormat/>
    <w:pPr>
      <w:ind w:firstLine="645"/>
    </w:pPr>
    <w:rPr>
      <w:rFonts w:ascii="KaiTi_GB2312" w:eastAsia="KaiTi_GB2312" w:hAnsiTheme="minorHAnsi" w:cstheme="minorBidi"/>
      <w:sz w:val="32"/>
      <w:szCs w:val="22"/>
    </w:rPr>
  </w:style>
  <w:style w:type="paragraph" w:styleId="742">
    <w:name w:val="List Number 3"/>
    <w:basedOn w:val="712"/>
    <w:uiPriority w:val="0"/>
    <w:qFormat/>
    <w:pPr>
      <w:ind w:left="720" w:hanging="720"/>
      <w:tabs>
        <w:tab w:val="left" w:pos="1200" w:leader="none"/>
      </w:tabs>
    </w:pPr>
  </w:style>
  <w:style w:type="paragraph" w:styleId="743">
    <w:name w:val="List 2"/>
    <w:basedOn w:val="712"/>
    <w:uiPriority w:val="0"/>
    <w:unhideWhenUsed/>
    <w:qFormat/>
    <w:pPr>
      <w:ind w:left="100" w:hanging="200"/>
      <w:spacing w:line="500" w:lineRule="exact"/>
    </w:pPr>
    <w:rPr>
      <w:rFonts w:ascii="Arial" w:hAnsi="Arial" w:eastAsia="仿宋" w:cs="Arial"/>
      <w:sz w:val="28"/>
    </w:rPr>
  </w:style>
  <w:style w:type="paragraph" w:styleId="744">
    <w:name w:val="Block Text"/>
    <w:basedOn w:val="712"/>
    <w:uiPriority w:val="0"/>
    <w:qFormat/>
    <w:pPr>
      <w:ind w:left="630" w:right="630"/>
      <w:jc w:val="center"/>
    </w:pPr>
    <w:rPr>
      <w:rFonts w:ascii="宋体"/>
      <w:b/>
      <w:sz w:val="32"/>
    </w:rPr>
  </w:style>
  <w:style w:type="paragraph" w:styleId="745">
    <w:name w:val="List Bullet 2"/>
    <w:basedOn w:val="712"/>
    <w:uiPriority w:val="0"/>
    <w:qFormat/>
    <w:pPr>
      <w:ind w:left="1236" w:hanging="1236"/>
      <w:tabs>
        <w:tab w:val="left" w:pos="780" w:leader="none"/>
      </w:tabs>
    </w:pPr>
  </w:style>
  <w:style w:type="paragraph" w:styleId="746">
    <w:name w:val="HTML Address"/>
    <w:basedOn w:val="712"/>
    <w:link w:val="1510"/>
    <w:uiPriority w:val="0"/>
    <w:qFormat/>
    <w:rPr>
      <w:rFonts w:asciiTheme="minorHAnsi" w:hAnsiTheme="minorHAnsi" w:eastAsiaTheme="minorEastAsia" w:cstheme="minorBidi"/>
      <w:i/>
      <w:iCs/>
    </w:rPr>
  </w:style>
  <w:style w:type="paragraph" w:styleId="747">
    <w:name w:val="index 4"/>
    <w:basedOn w:val="712"/>
    <w:next w:val="712"/>
    <w:uiPriority w:val="0"/>
    <w:unhideWhenUsed/>
    <w:qFormat/>
    <w:pPr>
      <w:ind w:left="600"/>
    </w:pPr>
  </w:style>
  <w:style w:type="paragraph" w:styleId="748">
    <w:name w:val="toc 5"/>
    <w:basedOn w:val="712"/>
    <w:next w:val="712"/>
    <w:uiPriority w:val="39"/>
    <w:unhideWhenUsed/>
    <w:qFormat/>
    <w:pPr>
      <w:ind w:left="1134"/>
      <w:spacing w:after="57"/>
    </w:pPr>
  </w:style>
  <w:style w:type="paragraph" w:styleId="749">
    <w:name w:val="toc 3"/>
    <w:basedOn w:val="712"/>
    <w:next w:val="712"/>
    <w:uiPriority w:val="39"/>
    <w:semiHidden/>
    <w:unhideWhenUsed/>
    <w:qFormat/>
    <w:pPr>
      <w:ind w:left="840"/>
    </w:pPr>
  </w:style>
  <w:style w:type="paragraph" w:styleId="750">
    <w:name w:val="Plain Text"/>
    <w:basedOn w:val="712"/>
    <w:link w:val="1511"/>
    <w:uiPriority w:val="0"/>
    <w:qFormat/>
    <w:rPr>
      <w:rFonts w:ascii="宋体" w:hAnsi="Courier New" w:cs="Courier New" w:eastAsiaTheme="minorEastAsia"/>
      <w:szCs w:val="21"/>
    </w:rPr>
  </w:style>
  <w:style w:type="paragraph" w:styleId="751">
    <w:name w:val="List Bullet 5"/>
    <w:basedOn w:val="712"/>
    <w:uiPriority w:val="0"/>
    <w:qFormat/>
    <w:pPr>
      <w:spacing w:line="312" w:lineRule="atLeast"/>
    </w:pPr>
    <w:rPr>
      <w:szCs w:val="20"/>
    </w:rPr>
  </w:style>
  <w:style w:type="paragraph" w:styleId="752">
    <w:name w:val="toc 8"/>
    <w:basedOn w:val="712"/>
    <w:next w:val="712"/>
    <w:uiPriority w:val="39"/>
    <w:unhideWhenUsed/>
    <w:qFormat/>
    <w:pPr>
      <w:ind w:left="1984"/>
      <w:spacing w:after="57"/>
    </w:pPr>
  </w:style>
  <w:style w:type="paragraph" w:styleId="753">
    <w:name w:val="index 3"/>
    <w:basedOn w:val="712"/>
    <w:next w:val="712"/>
    <w:uiPriority w:val="0"/>
    <w:qFormat/>
    <w:pPr>
      <w:ind w:left="630" w:hanging="210"/>
      <w:jc w:val="left"/>
    </w:pPr>
    <w:rPr>
      <w:rFonts w:ascii="Calibri" w:hAnsi="Calibri"/>
      <w:sz w:val="20"/>
      <w:szCs w:val="20"/>
    </w:rPr>
  </w:style>
  <w:style w:type="paragraph" w:styleId="754">
    <w:name w:val="Date"/>
    <w:basedOn w:val="712"/>
    <w:next w:val="712"/>
    <w:link w:val="1509"/>
    <w:uiPriority w:val="0"/>
    <w:qFormat/>
    <w:pPr>
      <w:ind w:left="100"/>
    </w:pPr>
    <w:rPr>
      <w:rFonts w:ascii="仿宋_GB2312" w:eastAsia="仿宋_GB2312" w:hAnsiTheme="minorHAnsi" w:cstheme="minorBidi"/>
      <w:b/>
      <w:sz w:val="36"/>
    </w:rPr>
  </w:style>
  <w:style w:type="paragraph" w:styleId="755">
    <w:name w:val="Body Text Indent 2"/>
    <w:basedOn w:val="712"/>
    <w:link w:val="1517"/>
    <w:uiPriority w:val="0"/>
    <w:qFormat/>
    <w:pPr>
      <w:ind w:firstLine="560"/>
      <w:spacing w:line="520" w:lineRule="exact"/>
    </w:pPr>
    <w:rPr>
      <w:rFonts w:ascii="KaiTi_GB2312" w:eastAsia="KaiTi_GB2312" w:hAnsiTheme="minorHAnsi" w:cstheme="minorBidi"/>
      <w:sz w:val="28"/>
      <w:szCs w:val="28"/>
    </w:rPr>
  </w:style>
  <w:style w:type="paragraph" w:styleId="756">
    <w:name w:val="endnote text"/>
    <w:basedOn w:val="712"/>
    <w:link w:val="1526"/>
    <w:uiPriority w:val="0"/>
    <w:qFormat/>
    <w:pPr>
      <w:jc w:val="left"/>
    </w:pPr>
    <w:rPr>
      <w:rFonts w:asciiTheme="minorHAnsi" w:hAnsiTheme="minorHAnsi" w:eastAsiaTheme="minorEastAsia" w:cstheme="minorBidi"/>
      <w:lang w:val="zh-CN"/>
    </w:rPr>
  </w:style>
  <w:style w:type="paragraph" w:styleId="757">
    <w:name w:val="Balloon Text"/>
    <w:basedOn w:val="712"/>
    <w:link w:val="1522"/>
    <w:uiPriority w:val="0"/>
    <w:qFormat/>
    <w:rPr>
      <w:rFonts w:asciiTheme="minorHAnsi" w:hAnsiTheme="minorHAnsi" w:eastAsiaTheme="minorEastAsia" w:cstheme="minorBidi"/>
      <w:sz w:val="18"/>
      <w:szCs w:val="18"/>
    </w:rPr>
  </w:style>
  <w:style w:type="paragraph" w:styleId="758">
    <w:name w:val="Footer"/>
    <w:basedOn w:val="712"/>
    <w:link w:val="950"/>
    <w:uiPriority w:val="99"/>
    <w:unhideWhenUsed/>
    <w:qFormat/>
    <w:pPr>
      <w:jc w:val="left"/>
      <w:tabs>
        <w:tab w:val="center" w:pos="4153" w:leader="none"/>
        <w:tab w:val="right" w:pos="8306" w:leader="none"/>
      </w:tabs>
    </w:pPr>
    <w:rPr>
      <w:sz w:val="18"/>
      <w:szCs w:val="18"/>
    </w:rPr>
  </w:style>
  <w:style w:type="paragraph" w:styleId="759">
    <w:name w:val="Header"/>
    <w:basedOn w:val="71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12"/>
    <w:next w:val="712"/>
    <w:uiPriority w:val="39"/>
    <w:semiHidden/>
    <w:unhideWhenUsed/>
    <w:qFormat/>
  </w:style>
  <w:style w:type="paragraph" w:styleId="761">
    <w:name w:val="toc 4"/>
    <w:basedOn w:val="712"/>
    <w:next w:val="712"/>
    <w:uiPriority w:val="39"/>
    <w:unhideWhenUsed/>
    <w:qFormat/>
    <w:pPr>
      <w:ind w:left="850"/>
      <w:spacing w:after="57"/>
    </w:pPr>
  </w:style>
  <w:style w:type="paragraph" w:styleId="762">
    <w:name w:val="index heading"/>
    <w:basedOn w:val="712"/>
    <w:next w:val="763"/>
    <w:uiPriority w:val="0"/>
    <w:unhideWhenUsed/>
    <w:qFormat/>
    <w:pPr>
      <w:spacing w:line="300" w:lineRule="auto"/>
    </w:pPr>
    <w:rPr>
      <w:rFonts w:eastAsia="KaiTi_GB2312"/>
      <w:sz w:val="24"/>
    </w:rPr>
  </w:style>
  <w:style w:type="paragraph" w:styleId="763">
    <w:name w:val="index 1"/>
    <w:basedOn w:val="712"/>
    <w:next w:val="712"/>
    <w:uiPriority w:val="0"/>
    <w:unhideWhenUsed/>
    <w:qFormat/>
  </w:style>
  <w:style w:type="paragraph" w:styleId="764">
    <w:name w:val="Subtitle"/>
    <w:basedOn w:val="712"/>
    <w:next w:val="712"/>
    <w:link w:val="15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5">
    <w:name w:val="footnote text"/>
    <w:basedOn w:val="712"/>
    <w:link w:val="1513"/>
    <w:uiPriority w:val="0"/>
    <w:unhideWhenUsed/>
    <w:qFormat/>
    <w:pPr>
      <w:jc w:val="left"/>
    </w:pPr>
    <w:rPr>
      <w:rFonts w:ascii="Calibri" w:hAnsi="Calibri" w:eastAsiaTheme="minorEastAsia" w:cstheme="minorBidi"/>
      <w:sz w:val="18"/>
      <w:szCs w:val="18"/>
    </w:rPr>
  </w:style>
  <w:style w:type="paragraph" w:styleId="766">
    <w:name w:val="toc 6"/>
    <w:basedOn w:val="712"/>
    <w:next w:val="712"/>
    <w:uiPriority w:val="39"/>
    <w:unhideWhenUsed/>
    <w:qFormat/>
    <w:pPr>
      <w:ind w:left="1417"/>
      <w:spacing w:after="57"/>
    </w:pPr>
  </w:style>
  <w:style w:type="paragraph" w:styleId="767">
    <w:name w:val="Body Text Indent 3"/>
    <w:basedOn w:val="712"/>
    <w:link w:val="1519"/>
    <w:uiPriority w:val="0"/>
    <w:qFormat/>
    <w:pPr>
      <w:ind w:left="520" w:firstLine="425"/>
      <w:jc w:val="center"/>
    </w:pPr>
    <w:rPr>
      <w:rFonts w:ascii="方正行楷简体" w:hAnsi="Arial" w:eastAsia="方正行楷简体" w:cstheme="minorBidi"/>
      <w:sz w:val="36"/>
      <w:szCs w:val="22"/>
    </w:rPr>
  </w:style>
  <w:style w:type="paragraph" w:styleId="768">
    <w:name w:val="index 7"/>
    <w:basedOn w:val="712"/>
    <w:next w:val="712"/>
    <w:uiPriority w:val="0"/>
    <w:qFormat/>
    <w:pPr>
      <w:ind w:left="1470" w:hanging="210"/>
      <w:jc w:val="left"/>
    </w:pPr>
    <w:rPr>
      <w:rFonts w:ascii="Calibri" w:hAnsi="Calibri"/>
      <w:sz w:val="20"/>
      <w:szCs w:val="20"/>
    </w:rPr>
  </w:style>
  <w:style w:type="paragraph" w:styleId="769">
    <w:name w:val="index 9"/>
    <w:basedOn w:val="712"/>
    <w:next w:val="712"/>
    <w:uiPriority w:val="0"/>
    <w:qFormat/>
    <w:pPr>
      <w:ind w:left="1890" w:hanging="210"/>
      <w:jc w:val="left"/>
    </w:pPr>
    <w:rPr>
      <w:rFonts w:ascii="Calibri" w:hAnsi="Calibri"/>
      <w:sz w:val="20"/>
      <w:szCs w:val="20"/>
    </w:rPr>
  </w:style>
  <w:style w:type="paragraph" w:styleId="770">
    <w:name w:val="table of figures"/>
    <w:basedOn w:val="712"/>
    <w:next w:val="712"/>
    <w:uiPriority w:val="0"/>
    <w:unhideWhenUsed/>
    <w:qFormat/>
    <w:pPr>
      <w:ind w:left="420" w:hanging="420"/>
      <w:jc w:val="left"/>
      <w:spacing w:line="500" w:lineRule="exact"/>
    </w:pPr>
    <w:rPr>
      <w:rFonts w:ascii="Calibri" w:hAnsi="Calibri" w:eastAsia="仿宋"/>
      <w:smallCaps/>
      <w:sz w:val="20"/>
      <w:szCs w:val="20"/>
    </w:rPr>
  </w:style>
  <w:style w:type="paragraph" w:styleId="771">
    <w:name w:val="toc 2"/>
    <w:basedOn w:val="712"/>
    <w:next w:val="712"/>
    <w:uiPriority w:val="39"/>
    <w:semiHidden/>
    <w:unhideWhenUsed/>
    <w:qFormat/>
    <w:pPr>
      <w:ind w:left="420"/>
    </w:pPr>
  </w:style>
  <w:style w:type="paragraph" w:styleId="772">
    <w:name w:val="toc 9"/>
    <w:basedOn w:val="712"/>
    <w:next w:val="712"/>
    <w:uiPriority w:val="39"/>
    <w:semiHidden/>
    <w:unhideWhenUsed/>
    <w:qFormat/>
    <w:pPr>
      <w:ind w:left="3360"/>
    </w:pPr>
  </w:style>
  <w:style w:type="paragraph" w:styleId="773">
    <w:name w:val="Body Text 2"/>
    <w:basedOn w:val="712"/>
    <w:link w:val="1523"/>
    <w:uiPriority w:val="0"/>
    <w:qFormat/>
    <w:pPr>
      <w:spacing w:after="120" w:line="480" w:lineRule="auto"/>
    </w:pPr>
    <w:rPr>
      <w:rFonts w:asciiTheme="minorHAnsi" w:hAnsiTheme="minorHAnsi" w:eastAsiaTheme="minorEastAsia" w:cstheme="minorBidi"/>
    </w:rPr>
  </w:style>
  <w:style w:type="paragraph" w:styleId="774">
    <w:name w:val="HTML Preformatted"/>
    <w:basedOn w:val="712"/>
    <w:link w:val="1512"/>
    <w:uiPriority w:val="0"/>
    <w:qFormat/>
    <w:rPr>
      <w:rFonts w:ascii="Courier New" w:hAnsi="Courier New" w:cs="Courier New" w:eastAsiaTheme="minorEastAsia"/>
      <w:szCs w:val="22"/>
    </w:rPr>
  </w:style>
  <w:style w:type="paragraph" w:styleId="775">
    <w:name w:val="Normal (Web)"/>
    <w:basedOn w:val="712"/>
    <w:link w:val="11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6">
    <w:name w:val="index 2"/>
    <w:basedOn w:val="712"/>
    <w:next w:val="712"/>
    <w:uiPriority w:val="0"/>
    <w:qFormat/>
    <w:pPr>
      <w:ind w:left="420" w:hanging="210"/>
      <w:jc w:val="left"/>
    </w:pPr>
    <w:rPr>
      <w:rFonts w:ascii="Calibri" w:hAnsi="Calibri"/>
      <w:sz w:val="20"/>
      <w:szCs w:val="20"/>
    </w:rPr>
  </w:style>
  <w:style w:type="paragraph" w:styleId="777">
    <w:name w:val="Title"/>
    <w:basedOn w:val="712"/>
    <w:next w:val="712"/>
    <w:link w:val="1507"/>
    <w:uiPriority w:val="10"/>
    <w:qFormat/>
    <w:pPr>
      <w:jc w:val="center"/>
      <w:spacing w:before="240" w:after="60"/>
      <w:outlineLvl w:val="0"/>
    </w:pPr>
    <w:rPr>
      <w:rFonts w:ascii="Cambria" w:hAnsi="Cambria" w:eastAsiaTheme="minorEastAsia" w:cstheme="minorBidi"/>
      <w:b/>
      <w:bCs/>
      <w:sz w:val="32"/>
      <w:szCs w:val="32"/>
    </w:rPr>
  </w:style>
  <w:style w:type="paragraph" w:styleId="778">
    <w:name w:val="annotation subject"/>
    <w:basedOn w:val="735"/>
    <w:next w:val="735"/>
    <w:link w:val="1521"/>
    <w:uiPriority w:val="99"/>
    <w:qFormat/>
    <w:rPr>
      <w:b/>
      <w:bCs/>
    </w:rPr>
  </w:style>
  <w:style w:type="paragraph" w:styleId="779">
    <w:name w:val="Body Text First Indent"/>
    <w:basedOn w:val="740"/>
    <w:link w:val="2237"/>
    <w:uiPriority w:val="0"/>
    <w:semiHidden/>
    <w:unhideWhenUsed/>
    <w:qFormat/>
    <w:pPr>
      <w:ind w:firstLine="420"/>
      <w:spacing w:after="120"/>
    </w:pPr>
    <w:rPr>
      <w:rFonts w:ascii="Arial" w:eastAsiaTheme="minorEastAsia"/>
      <w:sz w:val="21"/>
      <w:szCs w:val="21"/>
    </w:rPr>
  </w:style>
  <w:style w:type="paragraph" w:styleId="780">
    <w:name w:val="Body Text First Indent 2"/>
    <w:basedOn w:val="741"/>
    <w:link w:val="2236"/>
    <w:uiPriority w:val="0"/>
    <w:semiHidden/>
    <w:unhideWhenUsed/>
    <w:qFormat/>
    <w:pPr>
      <w:ind w:left="420" w:firstLine="420"/>
      <w:spacing w:after="120"/>
    </w:pPr>
    <w:rPr>
      <w:rFonts w:ascii="Arial" w:hAnsi="Arial" w:eastAsia="方正仿宋_GBK" w:cs="Arial"/>
      <w:sz w:val="21"/>
      <w:szCs w:val="24"/>
    </w:rPr>
  </w:style>
  <w:style w:type="table" w:styleId="781">
    <w:name w:val="Table Grid"/>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Theme"/>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Elegant"/>
    <w:basedOn w:val="72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4">
    <w:name w:val="Strong"/>
    <w:uiPriority w:val="0"/>
    <w:qFormat/>
    <w:rPr>
      <w:b/>
      <w:bCs/>
    </w:rPr>
  </w:style>
  <w:style w:type="character" w:styleId="785">
    <w:name w:val="endnote reference"/>
    <w:uiPriority w:val="0"/>
    <w:qFormat/>
    <w:rPr>
      <w:vertAlign w:val="superscript"/>
    </w:rPr>
  </w:style>
  <w:style w:type="character" w:styleId="786">
    <w:name w:val="page number"/>
    <w:basedOn w:val="722"/>
    <w:uiPriority w:val="0"/>
    <w:qFormat/>
  </w:style>
  <w:style w:type="character" w:styleId="787">
    <w:name w:val="FollowedHyperlink"/>
    <w:basedOn w:val="722"/>
    <w:uiPriority w:val="99"/>
    <w:semiHidden/>
    <w:unhideWhenUsed/>
    <w:qFormat/>
    <w:rPr>
      <w:color w:val="954f72" w:themeColor="followedHyperlink"/>
      <w:u w:val="single"/>
      <w14:textFill>
        <w14:solidFill>
          <w14:schemeClr w14:val="folHlink"/>
        </w14:solidFill>
      </w14:textFill>
    </w:rPr>
  </w:style>
  <w:style w:type="character" w:styleId="788">
    <w:name w:val="Emphasis"/>
    <w:uiPriority w:val="20"/>
    <w:qFormat/>
    <w:rPr>
      <w:color w:val="cc0000"/>
    </w:rPr>
  </w:style>
  <w:style w:type="character" w:styleId="789">
    <w:name w:val="HTML Definition"/>
    <w:basedOn w:val="722"/>
    <w:uiPriority w:val="0"/>
    <w:unhideWhenUsed/>
    <w:qFormat/>
  </w:style>
  <w:style w:type="character" w:styleId="790">
    <w:name w:val="HTML Typewriter"/>
    <w:uiPriority w:val="0"/>
    <w:unhideWhenUsed/>
    <w:qFormat/>
    <w:rPr>
      <w:rFonts w:hint="default" w:ascii="Courier New" w:hAnsi="Courier New" w:eastAsia="Courier New" w:cs="Courier New"/>
      <w:sz w:val="24"/>
      <w:szCs w:val="24"/>
    </w:rPr>
  </w:style>
  <w:style w:type="character" w:styleId="791">
    <w:name w:val="HTML Acronym"/>
    <w:basedOn w:val="722"/>
    <w:uiPriority w:val="0"/>
    <w:qFormat/>
  </w:style>
  <w:style w:type="character" w:styleId="792">
    <w:name w:val="HTML Variable"/>
    <w:basedOn w:val="722"/>
    <w:uiPriority w:val="0"/>
    <w:unhideWhenUsed/>
    <w:qFormat/>
  </w:style>
  <w:style w:type="character" w:styleId="793">
    <w:name w:val="Hyperlink"/>
    <w:basedOn w:val="722"/>
    <w:uiPriority w:val="99"/>
    <w:qFormat/>
    <w:rPr>
      <w:color w:val="0000ff"/>
      <w:u w:val="none"/>
    </w:rPr>
  </w:style>
  <w:style w:type="character" w:styleId="794">
    <w:name w:val="HTML Code"/>
    <w:uiPriority w:val="0"/>
    <w:unhideWhenUsed/>
    <w:qFormat/>
    <w:rPr>
      <w:rFonts w:hint="default" w:ascii="Courier New" w:hAnsi="Courier New" w:eastAsia="Courier New" w:cs="Courier New"/>
      <w:sz w:val="24"/>
      <w:szCs w:val="24"/>
    </w:rPr>
  </w:style>
  <w:style w:type="character" w:styleId="795">
    <w:name w:val="annotation reference"/>
    <w:uiPriority w:val="99"/>
    <w:qFormat/>
    <w:rPr>
      <w:sz w:val="21"/>
      <w:szCs w:val="21"/>
    </w:rPr>
  </w:style>
  <w:style w:type="character" w:styleId="796">
    <w:name w:val="HTML Cite"/>
    <w:basedOn w:val="722"/>
    <w:uiPriority w:val="0"/>
    <w:unhideWhenUsed/>
    <w:qFormat/>
  </w:style>
  <w:style w:type="character" w:styleId="797">
    <w:name w:val="footnote reference"/>
    <w:uiPriority w:val="0"/>
    <w:unhideWhenUsed/>
    <w:qFormat/>
    <w:rPr>
      <w:vertAlign w:val="superscript"/>
    </w:rPr>
  </w:style>
  <w:style w:type="character" w:styleId="798">
    <w:name w:val="HTML Keyboard"/>
    <w:uiPriority w:val="0"/>
    <w:unhideWhenUsed/>
    <w:qFormat/>
    <w:rPr>
      <w:rFonts w:hint="default" w:ascii="Courier New" w:hAnsi="Courier New" w:eastAsia="Courier New" w:cs="Courier New"/>
      <w:sz w:val="24"/>
      <w:szCs w:val="24"/>
    </w:rPr>
  </w:style>
  <w:style w:type="character" w:styleId="799">
    <w:name w:val="HTML Sample"/>
    <w:uiPriority w:val="0"/>
    <w:unhideWhenUsed/>
    <w:qFormat/>
    <w:rPr>
      <w:rFonts w:hint="default" w:ascii="Courier New" w:hAnsi="Courier New" w:eastAsia="Courier New" w:cs="Courier New"/>
    </w:rPr>
  </w:style>
  <w:style w:type="paragraph" w:styleId="800" w:customStyle="1">
    <w:name w:val="标题二、"/>
    <w:basedOn w:val="712"/>
    <w:uiPriority w:val="99"/>
    <w:qFormat/>
    <w:pPr>
      <w:ind w:firstLine="200"/>
      <w:spacing w:line="360" w:lineRule="auto"/>
      <w:outlineLvl w:val="2"/>
    </w:pPr>
    <w:rPr>
      <w:rFonts w:ascii="宋体" w:hAnsi="宋体"/>
      <w:b/>
      <w:szCs w:val="21"/>
    </w:rPr>
  </w:style>
  <w:style w:type="paragraph" w:styleId="801"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802" w:customStyle="1">
    <w:name w:val="标题 41"/>
    <w:basedOn w:val="715"/>
    <w:next w:val="7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803" w:customStyle="1">
    <w:name w:val="Heading 1 Char"/>
    <w:basedOn w:val="722"/>
    <w:uiPriority w:val="9"/>
    <w:qFormat/>
    <w:rPr>
      <w:rFonts w:ascii="Arial" w:hAnsi="Arial" w:eastAsia="Arial" w:cs="Arial"/>
      <w:sz w:val="40"/>
      <w:szCs w:val="40"/>
    </w:rPr>
  </w:style>
  <w:style w:type="character" w:styleId="804" w:customStyle="1">
    <w:name w:val="Heading 2 Char"/>
    <w:basedOn w:val="722"/>
    <w:uiPriority w:val="9"/>
    <w:qFormat/>
    <w:rPr>
      <w:rFonts w:ascii="Arial" w:hAnsi="Arial" w:eastAsia="Arial" w:cs="Arial"/>
      <w:sz w:val="34"/>
    </w:rPr>
  </w:style>
  <w:style w:type="character" w:styleId="805" w:customStyle="1">
    <w:name w:val="Heading 3 Char"/>
    <w:basedOn w:val="722"/>
    <w:uiPriority w:val="9"/>
    <w:qFormat/>
    <w:rPr>
      <w:rFonts w:ascii="Arial" w:hAnsi="Arial" w:eastAsia="Arial" w:cs="Arial"/>
      <w:sz w:val="30"/>
      <w:szCs w:val="30"/>
    </w:rPr>
  </w:style>
  <w:style w:type="character" w:styleId="806" w:customStyle="1">
    <w:name w:val="Heading 4 Char"/>
    <w:basedOn w:val="722"/>
    <w:uiPriority w:val="9"/>
    <w:qFormat/>
    <w:rPr>
      <w:rFonts w:ascii="Arial" w:hAnsi="Arial" w:eastAsia="Arial" w:cs="Arial"/>
      <w:b/>
      <w:bCs/>
      <w:sz w:val="26"/>
      <w:szCs w:val="26"/>
    </w:rPr>
  </w:style>
  <w:style w:type="character" w:styleId="807" w:customStyle="1">
    <w:name w:val="Heading 5 Char"/>
    <w:basedOn w:val="722"/>
    <w:uiPriority w:val="9"/>
    <w:qFormat/>
    <w:rPr>
      <w:rFonts w:ascii="Arial" w:hAnsi="Arial" w:eastAsia="Arial" w:cs="Arial"/>
      <w:b/>
      <w:bCs/>
      <w:sz w:val="24"/>
      <w:szCs w:val="24"/>
    </w:rPr>
  </w:style>
  <w:style w:type="character" w:styleId="808" w:customStyle="1">
    <w:name w:val="Heading 6 Char"/>
    <w:basedOn w:val="722"/>
    <w:uiPriority w:val="9"/>
    <w:qFormat/>
    <w:rPr>
      <w:rFonts w:ascii="Arial" w:hAnsi="Arial" w:eastAsia="Arial" w:cs="Arial"/>
      <w:b/>
      <w:bCs/>
      <w:sz w:val="22"/>
      <w:szCs w:val="22"/>
    </w:rPr>
  </w:style>
  <w:style w:type="character" w:styleId="809" w:customStyle="1">
    <w:name w:val="Heading 7 Char"/>
    <w:basedOn w:val="722"/>
    <w:uiPriority w:val="9"/>
    <w:qFormat/>
    <w:rPr>
      <w:rFonts w:ascii="Arial" w:hAnsi="Arial" w:eastAsia="Arial" w:cs="Arial"/>
      <w:b/>
      <w:bCs/>
      <w:i/>
      <w:iCs/>
      <w:sz w:val="22"/>
      <w:szCs w:val="22"/>
    </w:rPr>
  </w:style>
  <w:style w:type="character" w:styleId="810" w:customStyle="1">
    <w:name w:val="Heading 8 Char"/>
    <w:basedOn w:val="722"/>
    <w:uiPriority w:val="9"/>
    <w:qFormat/>
    <w:rPr>
      <w:rFonts w:ascii="Arial" w:hAnsi="Arial" w:eastAsia="Arial" w:cs="Arial"/>
      <w:i/>
      <w:iCs/>
      <w:sz w:val="22"/>
      <w:szCs w:val="22"/>
    </w:rPr>
  </w:style>
  <w:style w:type="character" w:styleId="811" w:customStyle="1">
    <w:name w:val="Heading 9 Char"/>
    <w:basedOn w:val="722"/>
    <w:uiPriority w:val="9"/>
    <w:qFormat/>
    <w:rPr>
      <w:rFonts w:ascii="Arial" w:hAnsi="Arial" w:eastAsia="Arial" w:cs="Arial"/>
      <w:i/>
      <w:iCs/>
      <w:sz w:val="21"/>
      <w:szCs w:val="21"/>
    </w:rPr>
  </w:style>
  <w:style w:type="character" w:styleId="812" w:customStyle="1">
    <w:name w:val="Title Char"/>
    <w:basedOn w:val="722"/>
    <w:uiPriority w:val="10"/>
    <w:qFormat/>
    <w:rPr>
      <w:sz w:val="48"/>
      <w:szCs w:val="48"/>
    </w:rPr>
  </w:style>
  <w:style w:type="character" w:styleId="813" w:customStyle="1">
    <w:name w:val="Subtitle Char"/>
    <w:basedOn w:val="722"/>
    <w:uiPriority w:val="11"/>
    <w:qFormat/>
    <w:rPr>
      <w:sz w:val="24"/>
      <w:szCs w:val="24"/>
    </w:rPr>
  </w:style>
  <w:style w:type="paragraph" w:styleId="814">
    <w:name w:val="Quote"/>
    <w:basedOn w:val="712"/>
    <w:next w:val="712"/>
    <w:link w:val="815"/>
    <w:uiPriority w:val="29"/>
    <w:qFormat/>
    <w:pPr>
      <w:ind w:left="720" w:right="720"/>
    </w:pPr>
    <w:rPr>
      <w:i/>
    </w:rPr>
  </w:style>
  <w:style w:type="character" w:styleId="815" w:customStyle="1">
    <w:name w:val="引用 Char3"/>
    <w:link w:val="814"/>
    <w:uiPriority w:val="29"/>
    <w:qFormat/>
    <w:rPr>
      <w:i/>
    </w:rPr>
  </w:style>
  <w:style w:type="paragraph" w:styleId="816">
    <w:name w:val="Intense Quote"/>
    <w:basedOn w:val="712"/>
    <w:next w:val="71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22"/>
    <w:uiPriority w:val="99"/>
    <w:qFormat/>
  </w:style>
  <w:style w:type="character" w:styleId="819" w:customStyle="1">
    <w:name w:val="Footer Char"/>
    <w:basedOn w:val="722"/>
    <w:uiPriority w:val="99"/>
    <w:qFormat/>
  </w:style>
  <w:style w:type="character" w:styleId="820" w:customStyle="1">
    <w:name w:val="Caption Char"/>
    <w:uiPriority w:val="99"/>
    <w:qFormat/>
  </w:style>
  <w:style w:type="table" w:styleId="821"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0"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4"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7"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1"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9"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2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2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3"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2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2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2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2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页眉 Char"/>
    <w:basedOn w:val="722"/>
    <w:link w:val="759"/>
    <w:uiPriority w:val="99"/>
    <w:qFormat/>
    <w:rPr>
      <w:rFonts w:ascii="Times New Roman" w:hAnsi="Times New Roman" w:eastAsia="宋体" w:cs="Times New Roman"/>
      <w:sz w:val="18"/>
      <w:szCs w:val="18"/>
    </w:rPr>
  </w:style>
  <w:style w:type="character" w:styleId="950" w:customStyle="1">
    <w:name w:val="页脚 Char"/>
    <w:basedOn w:val="722"/>
    <w:link w:val="758"/>
    <w:uiPriority w:val="99"/>
    <w:qFormat/>
    <w:rPr>
      <w:rFonts w:ascii="Times New Roman" w:hAnsi="Times New Roman" w:eastAsia="宋体" w:cs="Times New Roman"/>
      <w:sz w:val="18"/>
      <w:szCs w:val="18"/>
    </w:rPr>
  </w:style>
  <w:style w:type="paragraph" w:styleId="951">
    <w:name w:val="List Paragraph"/>
    <w:basedOn w:val="712"/>
    <w:link w:val="952"/>
    <w:uiPriority w:val="34"/>
    <w:qFormat/>
    <w:pPr>
      <w:ind w:firstLine="420"/>
    </w:pPr>
  </w:style>
  <w:style w:type="character" w:styleId="952" w:customStyle="1">
    <w:name w:val="列出段落 Char"/>
    <w:link w:val="951"/>
    <w:uiPriority w:val="34"/>
    <w:qFormat/>
    <w:rPr>
      <w:rFonts w:ascii="Times New Roman" w:hAnsi="Times New Roman" w:eastAsia="宋体" w:cs="Times New Roman"/>
      <w:szCs w:val="24"/>
    </w:rPr>
  </w:style>
  <w:style w:type="paragraph" w:styleId="953" w:customStyle="1">
    <w:name w:val="_Style 18"/>
    <w:basedOn w:val="712"/>
    <w:next w:val="951"/>
    <w:uiPriority w:val="34"/>
    <w:qFormat/>
    <w:pPr>
      <w:ind w:firstLine="420"/>
    </w:pPr>
    <w:rPr>
      <w:rFonts w:ascii="Calibri" w:hAnsi="Calibri"/>
      <w:szCs w:val="22"/>
    </w:rPr>
  </w:style>
  <w:style w:type="character" w:styleId="954" w:customStyle="1">
    <w:name w:val="标题 2 Char"/>
    <w:basedOn w:val="722"/>
    <w:link w:val="714"/>
    <w:uiPriority w:val="9"/>
    <w:qFormat/>
    <w:rPr>
      <w:rFonts w:ascii="幼圆" w:hAnsi="Arial" w:eastAsia="KaiTi_GB2312" w:cs="Times New Roman"/>
      <w:b/>
      <w:sz w:val="44"/>
      <w:szCs w:val="20"/>
    </w:rPr>
  </w:style>
  <w:style w:type="character" w:styleId="955" w:customStyle="1">
    <w:name w:val="htd0"/>
    <w:basedOn w:val="722"/>
    <w:uiPriority w:val="0"/>
    <w:qFormat/>
  </w:style>
  <w:style w:type="character" w:styleId="956" w:customStyle="1">
    <w:name w:val="标题 1 Char"/>
    <w:basedOn w:val="722"/>
    <w:uiPriority w:val="9"/>
    <w:qFormat/>
    <w:rPr>
      <w:rFonts w:ascii="Times New Roman" w:hAnsi="Times New Roman" w:eastAsia="宋体" w:cs="Times New Roman"/>
      <w:b/>
      <w:bCs/>
      <w:sz w:val="44"/>
      <w:szCs w:val="44"/>
    </w:rPr>
  </w:style>
  <w:style w:type="character" w:styleId="957" w:customStyle="1">
    <w:name w:val="标题 3 Char"/>
    <w:basedOn w:val="722"/>
    <w:uiPriority w:val="9"/>
    <w:qFormat/>
    <w:rPr>
      <w:rFonts w:ascii="Times New Roman" w:hAnsi="Times New Roman" w:eastAsia="宋体" w:cs="Times New Roman"/>
      <w:b/>
      <w:bCs/>
      <w:sz w:val="32"/>
      <w:szCs w:val="32"/>
    </w:rPr>
  </w:style>
  <w:style w:type="character" w:styleId="958" w:customStyle="1">
    <w:name w:val="标题 4 Char"/>
    <w:basedOn w:val="722"/>
    <w:uiPriority w:val="9"/>
    <w:semiHidden/>
    <w:qFormat/>
    <w:rPr>
      <w:rFonts w:asciiTheme="majorHAnsi" w:hAnsiTheme="majorHAnsi" w:eastAsiaTheme="majorEastAsia" w:cstheme="majorBidi"/>
      <w:b/>
      <w:bCs/>
      <w:sz w:val="28"/>
      <w:szCs w:val="28"/>
    </w:rPr>
  </w:style>
  <w:style w:type="character" w:styleId="959" w:customStyle="1">
    <w:name w:val="标题 5 Char"/>
    <w:basedOn w:val="722"/>
    <w:uiPriority w:val="9"/>
    <w:semiHidden/>
    <w:qFormat/>
    <w:rPr>
      <w:rFonts w:ascii="Times New Roman" w:hAnsi="Times New Roman" w:eastAsia="宋体" w:cs="Times New Roman"/>
      <w:b/>
      <w:bCs/>
      <w:sz w:val="28"/>
      <w:szCs w:val="28"/>
    </w:rPr>
  </w:style>
  <w:style w:type="character" w:styleId="960" w:customStyle="1">
    <w:name w:val="标题 6 Char"/>
    <w:basedOn w:val="722"/>
    <w:uiPriority w:val="9"/>
    <w:semiHidden/>
    <w:qFormat/>
    <w:rPr>
      <w:rFonts w:asciiTheme="majorHAnsi" w:hAnsiTheme="majorHAnsi" w:eastAsiaTheme="majorEastAsia" w:cstheme="majorBidi"/>
      <w:b/>
      <w:bCs/>
      <w:sz w:val="24"/>
      <w:szCs w:val="24"/>
    </w:rPr>
  </w:style>
  <w:style w:type="character" w:styleId="961" w:customStyle="1">
    <w:name w:val="标题 7 Char"/>
    <w:basedOn w:val="722"/>
    <w:uiPriority w:val="9"/>
    <w:semiHidden/>
    <w:qFormat/>
    <w:rPr>
      <w:rFonts w:ascii="Times New Roman" w:hAnsi="Times New Roman" w:eastAsia="宋体" w:cs="Times New Roman"/>
      <w:b/>
      <w:bCs/>
      <w:sz w:val="24"/>
      <w:szCs w:val="24"/>
    </w:rPr>
  </w:style>
  <w:style w:type="character" w:styleId="962" w:customStyle="1">
    <w:name w:val="标题 8 Char"/>
    <w:basedOn w:val="722"/>
    <w:uiPriority w:val="9"/>
    <w:semiHidden/>
    <w:qFormat/>
    <w:rPr>
      <w:rFonts w:asciiTheme="majorHAnsi" w:hAnsiTheme="majorHAnsi" w:eastAsiaTheme="majorEastAsia" w:cstheme="majorBidi"/>
      <w:sz w:val="24"/>
      <w:szCs w:val="24"/>
    </w:rPr>
  </w:style>
  <w:style w:type="character" w:styleId="963" w:customStyle="1">
    <w:name w:val="标题 9 Char"/>
    <w:basedOn w:val="722"/>
    <w:uiPriority w:val="9"/>
    <w:semiHidden/>
    <w:qFormat/>
    <w:rPr>
      <w:rFonts w:asciiTheme="majorHAnsi" w:hAnsiTheme="majorHAnsi" w:eastAsiaTheme="majorEastAsia" w:cstheme="majorBidi"/>
      <w:szCs w:val="21"/>
    </w:rPr>
  </w:style>
  <w:style w:type="paragraph" w:styleId="964" w:customStyle="1">
    <w:name w:val="_Style 31"/>
    <w:basedOn w:val="712"/>
    <w:next w:val="951"/>
    <w:uiPriority w:val="34"/>
    <w:qFormat/>
    <w:pPr>
      <w:ind w:firstLine="420"/>
    </w:pPr>
    <w:rPr>
      <w:rFonts w:ascii="Calibri" w:hAnsi="Calibri"/>
      <w:szCs w:val="22"/>
    </w:rPr>
  </w:style>
  <w:style w:type="character" w:styleId="965" w:customStyle="1">
    <w:name w:val="style31"/>
    <w:uiPriority w:val="0"/>
    <w:qFormat/>
    <w:rPr>
      <w:sz w:val="21"/>
      <w:szCs w:val="21"/>
    </w:rPr>
  </w:style>
  <w:style w:type="character" w:styleId="966" w:customStyle="1">
    <w:name w:val="页脚 字符"/>
    <w:uiPriority w:val="99"/>
    <w:qFormat/>
    <w:rPr>
      <w:sz w:val="18"/>
    </w:rPr>
  </w:style>
  <w:style w:type="character" w:styleId="967" w:customStyle="1">
    <w:name w:val="正文文本缩进 Char4"/>
    <w:uiPriority w:val="0"/>
    <w:qFormat/>
    <w:rPr>
      <w:rFonts w:ascii="KaiTi_GB2312" w:eastAsia="KaiTi_GB2312"/>
      <w:sz w:val="32"/>
    </w:rPr>
  </w:style>
  <w:style w:type="character" w:styleId="968" w:customStyle="1">
    <w:name w:val="普通文字 Char Char Char"/>
    <w:uiPriority w:val="0"/>
    <w:qFormat/>
    <w:rPr>
      <w:rFonts w:ascii="宋体" w:hAnsi="Courier New" w:eastAsia="宋体" w:cs="Courier New"/>
      <w:sz w:val="21"/>
      <w:szCs w:val="21"/>
      <w:lang w:val="en-US" w:eastAsia="zh-CN" w:bidi="ar-SA"/>
    </w:rPr>
  </w:style>
  <w:style w:type="character" w:styleId="969" w:customStyle="1">
    <w:name w:val="段落 Char1"/>
    <w:link w:val="970"/>
    <w:uiPriority w:val="0"/>
    <w:qFormat/>
    <w:rPr>
      <w:rFonts w:eastAsia="仿宋_GB2312"/>
      <w:sz w:val="24"/>
      <w:szCs w:val="24"/>
    </w:rPr>
  </w:style>
  <w:style w:type="paragraph" w:styleId="970" w:customStyle="1">
    <w:name w:val="段落"/>
    <w:link w:val="969"/>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71" w:customStyle="1">
    <w:name w:val="标题 6 Char3"/>
    <w:link w:val="718"/>
    <w:uiPriority w:val="0"/>
    <w:qFormat/>
    <w:rPr>
      <w:rFonts w:ascii="Arial" w:hAnsi="Arial" w:eastAsia="黑体" w:cs="Times New Roman"/>
      <w:b/>
      <w:spacing w:val="-2"/>
      <w:position w:val="-6"/>
      <w:sz w:val="24"/>
      <w:szCs w:val="20"/>
    </w:rPr>
  </w:style>
  <w:style w:type="character" w:styleId="972" w:customStyle="1">
    <w:name w:val="批注框文本 Char4"/>
    <w:uiPriority w:val="0"/>
    <w:qFormat/>
    <w:rPr>
      <w:sz w:val="18"/>
      <w:szCs w:val="18"/>
    </w:rPr>
  </w:style>
  <w:style w:type="character" w:styleId="973" w:customStyle="1">
    <w:name w:val="标题 9 Char3"/>
    <w:link w:val="721"/>
    <w:uiPriority w:val="0"/>
    <w:qFormat/>
    <w:rPr>
      <w:rFonts w:ascii="Arial" w:hAnsi="Arial" w:eastAsia="黑体" w:cs="Times New Roman"/>
      <w:spacing w:val="-2"/>
      <w:position w:val="-6"/>
      <w:sz w:val="28"/>
      <w:szCs w:val="20"/>
    </w:rPr>
  </w:style>
  <w:style w:type="character" w:styleId="974" w:customStyle="1">
    <w:name w:val="纯文本 Char3"/>
    <w:uiPriority w:val="0"/>
    <w:qFormat/>
    <w:rPr>
      <w:rFonts w:ascii="宋体" w:hAnsi="Courier New" w:cs="Courier New"/>
      <w:szCs w:val="21"/>
    </w:rPr>
  </w:style>
  <w:style w:type="character" w:styleId="975" w:customStyle="1">
    <w:name w:val="_正文段落 Char Char"/>
    <w:link w:val="976"/>
    <w:uiPriority w:val="0"/>
    <w:qFormat/>
    <w:rPr>
      <w:rFonts w:ascii="宋体" w:hAnsi="宋体"/>
      <w:sz w:val="24"/>
      <w:szCs w:val="28"/>
    </w:rPr>
  </w:style>
  <w:style w:type="paragraph" w:styleId="976" w:customStyle="1">
    <w:name w:val="_正文段落"/>
    <w:basedOn w:val="712"/>
    <w:link w:val="975"/>
    <w:uiPriority w:val="0"/>
    <w:qFormat/>
    <w:pPr>
      <w:ind w:firstLine="480"/>
      <w:spacing w:line="360" w:lineRule="auto"/>
    </w:pPr>
    <w:rPr>
      <w:rFonts w:ascii="宋体" w:hAnsi="宋体" w:eastAsiaTheme="minorEastAsia" w:cstheme="minorBidi"/>
      <w:sz w:val="24"/>
      <w:szCs w:val="28"/>
    </w:rPr>
  </w:style>
  <w:style w:type="character" w:styleId="977" w:customStyle="1">
    <w:name w:val="正文文本 Char4"/>
    <w:uiPriority w:val="0"/>
    <w:qFormat/>
    <w:rPr>
      <w:rFonts w:ascii="KaiTi_GB2312" w:hAnsi="Arial" w:eastAsia="KaiTi_GB2312"/>
      <w:sz w:val="28"/>
    </w:rPr>
  </w:style>
  <w:style w:type="character" w:styleId="978" w:customStyle="1">
    <w:name w:val="标题 8 Char2"/>
    <w:link w:val="720"/>
    <w:uiPriority w:val="0"/>
    <w:qFormat/>
    <w:rPr>
      <w:rFonts w:ascii="Arial" w:hAnsi="Arial" w:eastAsia="黑体" w:cs="Times New Roman"/>
      <w:spacing w:val="-2"/>
      <w:position w:val="-6"/>
      <w:sz w:val="24"/>
      <w:szCs w:val="20"/>
    </w:rPr>
  </w:style>
  <w:style w:type="character" w:styleId="979" w:customStyle="1">
    <w:name w:val="标题 7 Char3"/>
    <w:link w:val="719"/>
    <w:uiPriority w:val="0"/>
    <w:qFormat/>
    <w:rPr>
      <w:rFonts w:ascii="宋体" w:hAnsi="Times New Roman" w:eastAsia="宋体" w:cs="Times New Roman"/>
      <w:b/>
      <w:spacing w:val="-2"/>
      <w:position w:val="-6"/>
      <w:sz w:val="24"/>
      <w:szCs w:val="20"/>
    </w:rPr>
  </w:style>
  <w:style w:type="character" w:styleId="980" w:customStyle="1">
    <w:name w:val="标题 1 Char3"/>
    <w:link w:val="713"/>
    <w:uiPriority w:val="0"/>
    <w:qFormat/>
    <w:rPr>
      <w:rFonts w:ascii="KaiTi_GB2312" w:hAnsi="Times New Roman" w:eastAsia="KaiTi_GB2312" w:cs="Times New Roman"/>
      <w:sz w:val="28"/>
      <w:szCs w:val="20"/>
    </w:rPr>
  </w:style>
  <w:style w:type="character" w:styleId="981" w:customStyle="1">
    <w:name w:val="正文缩进 Char1"/>
    <w:link w:val="724"/>
    <w:uiPriority w:val="0"/>
    <w:qFormat/>
    <w:rPr>
      <w:rFonts w:ascii="Times New Roman" w:hAnsi="Times New Roman" w:eastAsia="宋体" w:cs="Times New Roman"/>
      <w:szCs w:val="24"/>
    </w:rPr>
  </w:style>
  <w:style w:type="character" w:styleId="982" w:customStyle="1">
    <w:name w:val="标题 2 字符"/>
    <w:uiPriority w:val="0"/>
    <w:qFormat/>
    <w:rPr>
      <w:rFonts w:ascii="幼圆" w:hAnsi="Arial" w:eastAsia="KaiTi_GB2312"/>
      <w:b/>
      <w:sz w:val="44"/>
    </w:rPr>
  </w:style>
  <w:style w:type="character" w:styleId="983" w:customStyle="1">
    <w:name w:val="标题 3 Char3"/>
    <w:link w:val="715"/>
    <w:uiPriority w:val="0"/>
    <w:qFormat/>
    <w:rPr>
      <w:rFonts w:ascii="Times New Roman" w:hAnsi="Times New Roman" w:eastAsia="宋体" w:cs="Times New Roman"/>
      <w:b/>
      <w:sz w:val="32"/>
      <w:szCs w:val="20"/>
    </w:rPr>
  </w:style>
  <w:style w:type="character" w:styleId="984" w:customStyle="1">
    <w:name w:val="标题 4 Char3"/>
    <w:link w:val="716"/>
    <w:uiPriority w:val="0"/>
    <w:qFormat/>
    <w:rPr>
      <w:rFonts w:ascii="Arial" w:hAnsi="Arial" w:eastAsia="黑体" w:cs="Times New Roman"/>
      <w:b/>
      <w:bCs/>
      <w:sz w:val="28"/>
      <w:szCs w:val="28"/>
    </w:rPr>
  </w:style>
  <w:style w:type="character" w:styleId="985" w:customStyle="1">
    <w:name w:val="标题 5 Char3"/>
    <w:link w:val="717"/>
    <w:uiPriority w:val="0"/>
    <w:qFormat/>
    <w:rPr>
      <w:rFonts w:ascii="宋体" w:hAnsi="Times New Roman" w:eastAsia="宋体" w:cs="Times New Roman"/>
      <w:b/>
      <w:spacing w:val="-2"/>
      <w:position w:val="-6"/>
      <w:sz w:val="28"/>
      <w:szCs w:val="20"/>
    </w:rPr>
  </w:style>
  <w:style w:type="character" w:styleId="986" w:customStyle="1">
    <w:name w:val="font"/>
    <w:basedOn w:val="722"/>
    <w:uiPriority w:val="0"/>
    <w:qFormat/>
  </w:style>
  <w:style w:type="character" w:styleId="987" w:customStyle="1">
    <w:name w:val="pt9-hui-line201"/>
    <w:uiPriority w:val="0"/>
    <w:qFormat/>
    <w:rPr>
      <w:color w:val="333333"/>
      <w:spacing w:val="300"/>
      <w:sz w:val="18"/>
      <w:szCs w:val="18"/>
      <w:u w:val="none"/>
    </w:rPr>
  </w:style>
  <w:style w:type="character" w:styleId="988" w:customStyle="1">
    <w:name w:val="正文文本缩进 2 Char4"/>
    <w:uiPriority w:val="0"/>
    <w:qFormat/>
    <w:rPr>
      <w:rFonts w:ascii="KaiTi_GB2312" w:eastAsia="KaiTi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uiPriority w:val="0"/>
    <w:qFormat/>
    <w:rPr>
      <w:rFonts w:cs="宋体"/>
      <w:sz w:val="24"/>
    </w:rPr>
  </w:style>
  <w:style w:type="paragraph" w:styleId="992" w:customStyle="1">
    <w:name w:val="样式 正文文本缩进 + 左  0 字符"/>
    <w:basedOn w:val="741"/>
    <w:link w:val="991"/>
    <w:uiPriority w:val="0"/>
    <w:qFormat/>
    <w:pPr>
      <w:ind w:firstLine="250"/>
      <w:spacing w:line="360" w:lineRule="auto"/>
    </w:pPr>
    <w:rPr>
      <w:rFonts w:cs="宋体" w:asciiTheme="minorHAnsi" w:eastAsiaTheme="minorEastAsia"/>
      <w:sz w:val="24"/>
    </w:rPr>
  </w:style>
  <w:style w:type="character" w:styleId="993" w:customStyle="1">
    <w:name w:val="带缩进的正文 Char Char"/>
    <w:link w:val="994"/>
    <w:uiPriority w:val="0"/>
    <w:qFormat/>
    <w:rPr>
      <w:rFonts w:ascii="Calibri" w:hAnsi="Calibri"/>
      <w:sz w:val="24"/>
    </w:rPr>
  </w:style>
  <w:style w:type="paragraph" w:styleId="994" w:customStyle="1">
    <w:name w:val="带缩进的正文"/>
    <w:basedOn w:val="712"/>
    <w:link w:val="993"/>
    <w:uiPriority w:val="0"/>
    <w:qFormat/>
    <w:pPr>
      <w:ind w:firstLine="480"/>
      <w:spacing w:line="360" w:lineRule="auto"/>
    </w:pPr>
    <w:rPr>
      <w:rFonts w:ascii="Calibri" w:hAnsi="Calibri" w:eastAsiaTheme="minorEastAsia" w:cstheme="minorBidi"/>
      <w:sz w:val="24"/>
      <w:szCs w:val="22"/>
    </w:rPr>
  </w:style>
  <w:style w:type="character" w:styleId="995" w:customStyle="1">
    <w:name w:val="bodybold1"/>
    <w:uiPriority w:val="0"/>
    <w:qFormat/>
    <w:rPr>
      <w:rFonts w:hint="default" w:ascii="Taipei" w:hAnsi="Taipei"/>
      <w:b/>
      <w:bCs/>
      <w:color w:val="0066ff"/>
      <w:sz w:val="26"/>
      <w:szCs w:val="26"/>
      <w:u w:val="none"/>
    </w:rPr>
  </w:style>
  <w:style w:type="character" w:styleId="996" w:customStyle="1">
    <w:name w:val="flname8"/>
    <w:basedOn w:val="722"/>
    <w:uiPriority w:val="0"/>
    <w:qFormat/>
  </w:style>
  <w:style w:type="character" w:styleId="997" w:customStyle="1">
    <w:name w:val="正文（首行缩进两字） Char Char"/>
    <w:uiPriority w:val="0"/>
    <w:qFormat/>
    <w:rPr>
      <w:rFonts w:eastAsia="宋体"/>
      <w:sz w:val="24"/>
      <w:lang w:val="en-US" w:eastAsia="zh-CN" w:bidi="ar-SA"/>
    </w:rPr>
  </w:style>
  <w:style w:type="character" w:styleId="998" w:customStyle="1">
    <w:name w:val="标题 3 Char Char"/>
    <w:uiPriority w:val="0"/>
    <w:qFormat/>
    <w:rPr>
      <w:rFonts w:eastAsia="宋体"/>
      <w:b/>
      <w:sz w:val="32"/>
      <w:lang w:val="en-US" w:eastAsia="zh-CN" w:bidi="ar-SA"/>
    </w:rPr>
  </w:style>
  <w:style w:type="character" w:styleId="999" w:customStyle="1">
    <w:name w:val="样式6 Char Char"/>
    <w:link w:val="1000"/>
    <w:uiPriority w:val="0"/>
    <w:qFormat/>
    <w:rPr>
      <w:rFonts w:ascii="宋体" w:hAnsi="宋体"/>
      <w:sz w:val="28"/>
      <w:szCs w:val="28"/>
    </w:rPr>
  </w:style>
  <w:style w:type="paragraph" w:styleId="1000" w:customStyle="1">
    <w:name w:val="样式6"/>
    <w:basedOn w:val="712"/>
    <w:link w:val="999"/>
    <w:uiPriority w:val="0"/>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uiPriority w:val="0"/>
    <w:qFormat/>
    <w:rPr>
      <w:rFonts w:ascii="Wingdings" w:hAnsi="Wingdings"/>
    </w:rPr>
  </w:style>
  <w:style w:type="character" w:styleId="1003" w:customStyle="1">
    <w:name w:val="样式 正文缩进 + 首行缩进:  2 字符 Char Char"/>
    <w:link w:val="1004"/>
    <w:uiPriority w:val="0"/>
    <w:qFormat/>
    <w:rPr>
      <w:rFonts w:cs="宋体"/>
      <w:sz w:val="24"/>
    </w:rPr>
  </w:style>
  <w:style w:type="paragraph" w:styleId="1004" w:customStyle="1">
    <w:name w:val="样式 正文缩进 + 首行缩进:  2 字符"/>
    <w:basedOn w:val="724"/>
    <w:link w:val="1003"/>
    <w:uiPriority w:val="0"/>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uiPriority w:val="0"/>
    <w:qFormat/>
    <w:rPr>
      <w:rFonts w:eastAsia="方正仿宋_GBK"/>
      <w:i/>
      <w:iCs/>
      <w:color w:val="000000"/>
      <w:szCs w:val="24"/>
    </w:rPr>
  </w:style>
  <w:style w:type="paragraph" w:styleId="1006" w:customStyle="1">
    <w:name w:val="彩色网格 - 强调文字颜色 11"/>
    <w:basedOn w:val="712"/>
    <w:next w:val="712"/>
    <w:link w:val="1005"/>
    <w:uiPriority w:val="0"/>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uiPriority w:val="0"/>
    <w:semiHidden/>
    <w:qFormat/>
    <w:rPr>
      <w:rFonts w:ascii="Arial" w:hAnsi="Arial" w:eastAsia="方正仿宋_GBK" w:cs="Arial"/>
      <w:szCs w:val="24"/>
    </w:rPr>
  </w:style>
  <w:style w:type="character" w:styleId="1009" w:customStyle="1">
    <w:name w:val="样式7 Char Char"/>
    <w:link w:val="1010"/>
    <w:uiPriority w:val="0"/>
    <w:qFormat/>
    <w:rPr>
      <w:rFonts w:ascii="宋体" w:hAnsi="宋体"/>
      <w:sz w:val="28"/>
      <w:szCs w:val="28"/>
    </w:rPr>
  </w:style>
  <w:style w:type="paragraph" w:styleId="1010" w:customStyle="1">
    <w:name w:val="样式7"/>
    <w:basedOn w:val="712"/>
    <w:link w:val="1009"/>
    <w:uiPriority w:val="0"/>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uiPriority w:val="0"/>
    <w:qFormat/>
  </w:style>
  <w:style w:type="character" w:styleId="1012" w:customStyle="1">
    <w:name w:val="正文文本 3 Char3"/>
    <w:uiPriority w:val="0"/>
    <w:qFormat/>
    <w:rPr>
      <w:rFonts w:ascii="仿宋_GB2312" w:hAnsi="Arial" w:eastAsia="仿宋_GB2312"/>
      <w:sz w:val="32"/>
    </w:rPr>
  </w:style>
  <w:style w:type="character" w:styleId="1013" w:customStyle="1">
    <w:name w:val="WW8Num34z2"/>
    <w:uiPriority w:val="0"/>
    <w:qFormat/>
    <w:rPr>
      <w:rFonts w:ascii="StarSymbol" w:hAnsi="StarSymbol" w:cs="StarSymbol"/>
      <w:sz w:val="18"/>
      <w:szCs w:val="18"/>
    </w:rPr>
  </w:style>
  <w:style w:type="character" w:styleId="1014" w:customStyle="1">
    <w:name w:val="日期 Char4"/>
    <w:uiPriority w:val="0"/>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uiPriority w:val="0"/>
    <w:qFormat/>
    <w:rPr>
      <w:rFonts w:ascii="方正行楷简体" w:hAnsi="Arial" w:eastAsia="方正行楷简体"/>
      <w:sz w:val="36"/>
    </w:rPr>
  </w:style>
  <w:style w:type="character" w:styleId="1017" w:customStyle="1">
    <w:name w:val="WW8Num6z1"/>
    <w:uiPriority w:val="0"/>
    <w:qFormat/>
    <w:rPr>
      <w:rFonts w:ascii="Wingdings" w:hAnsi="Wingdings"/>
    </w:rPr>
  </w:style>
  <w:style w:type="character" w:styleId="1018" w:customStyle="1">
    <w:name w:val="正文文本 2 Char3"/>
    <w:uiPriority w:val="0"/>
    <w:qFormat/>
    <w:rPr>
      <w:szCs w:val="24"/>
    </w:rPr>
  </w:style>
  <w:style w:type="character" w:styleId="1019" w:customStyle="1">
    <w:name w:val="WW8Num32z2"/>
    <w:uiPriority w:val="0"/>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uiPriority w:val="0"/>
    <w:qFormat/>
    <w:rPr>
      <w:rFonts w:ascii="Wingdings" w:hAnsi="Wingdings" w:cs="StarSymbol"/>
      <w:sz w:val="18"/>
      <w:szCs w:val="18"/>
    </w:rPr>
  </w:style>
  <w:style w:type="character" w:styleId="1022" w:customStyle="1">
    <w:name w:val="WW8Num2z2"/>
    <w:uiPriority w:val="0"/>
    <w:qFormat/>
    <w:rPr>
      <w:rFonts w:ascii="StarSymbol" w:hAnsi="StarSymbol" w:cs="StarSymbol"/>
      <w:sz w:val="18"/>
      <w:szCs w:val="18"/>
    </w:rPr>
  </w:style>
  <w:style w:type="character" w:styleId="1023" w:customStyle="1">
    <w:name w:val="apple-converted-space"/>
    <w:basedOn w:val="722"/>
    <w:uiPriority w:val="0"/>
    <w:qFormat/>
  </w:style>
  <w:style w:type="character" w:styleId="1024" w:customStyle="1">
    <w:name w:val="WW8Num35z2"/>
    <w:uiPriority w:val="0"/>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uiPriority w:val="0"/>
    <w:qFormat/>
    <w:rPr>
      <w:rFonts w:ascii="Wingdings" w:hAnsi="Wingdings" w:cs="StarSymbol"/>
      <w:sz w:val="18"/>
      <w:szCs w:val="18"/>
    </w:rPr>
  </w:style>
  <w:style w:type="character" w:styleId="1027" w:customStyle="1">
    <w:name w:val="正文首行缩进 Char5"/>
    <w:uiPriority w:val="0"/>
    <w:semiHidden/>
    <w:qFormat/>
    <w:rPr>
      <w:rFonts w:ascii="Arial" w:hAnsi="Arial"/>
      <w:szCs w:val="21"/>
    </w:rPr>
  </w:style>
  <w:style w:type="character" w:styleId="1028" w:customStyle="1">
    <w:name w:val="WW8Num32z0"/>
    <w:uiPriority w:val="0"/>
    <w:qFormat/>
    <w:rPr>
      <w:rFonts w:ascii="Wingdings" w:hAnsi="Wingdings" w:cs="StarSymbol"/>
      <w:sz w:val="18"/>
      <w:szCs w:val="18"/>
    </w:rPr>
  </w:style>
  <w:style w:type="character" w:styleId="1029" w:customStyle="1">
    <w:name w:val="正文首行缩进 Char1"/>
    <w:uiPriority w:val="0"/>
    <w:qFormat/>
    <w:rPr>
      <w:rFonts w:ascii="Times New Roman" w:hAnsi="Times New Roman" w:eastAsia="宋体" w:cs="Times New Roman"/>
      <w:szCs w:val="24"/>
    </w:rPr>
  </w:style>
  <w:style w:type="character" w:styleId="1030" w:customStyle="1">
    <w:name w:val="标题 3 字符1"/>
    <w:uiPriority w:val="0"/>
    <w:qFormat/>
    <w:rPr>
      <w:rFonts w:ascii="仿宋" w:eastAsia="仿宋"/>
      <w:b/>
      <w:sz w:val="32"/>
      <w:szCs w:val="32"/>
    </w:rPr>
  </w:style>
  <w:style w:type="character" w:styleId="1031" w:customStyle="1">
    <w:name w:val="正文首行缩进 Char2"/>
    <w:uiPriority w:val="0"/>
    <w:qFormat/>
    <w:rPr>
      <w:rFonts w:ascii="KaiTi_GB2312" w:hAnsi="Arial" w:eastAsia="KaiTi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uiPriority w:val="0"/>
    <w:qFormat/>
    <w:rPr>
      <w:rFonts w:ascii="Book Antiqua" w:hAnsi="Book Antiqua" w:eastAsia="黑体" w:cs="Book Antiqua"/>
      <w:bCs/>
      <w:szCs w:val="21"/>
    </w:rPr>
  </w:style>
  <w:style w:type="paragraph" w:styleId="1034" w:customStyle="1">
    <w:name w:val="Table Heading"/>
    <w:basedOn w:val="712"/>
    <w:link w:val="1033"/>
    <w:uiPriority w:val="0"/>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uiPriority w:val="0"/>
    <w:qFormat/>
    <w:rPr>
      <w:rFonts w:ascii="Calibri" w:hAnsi="Calibri"/>
    </w:rPr>
  </w:style>
  <w:style w:type="paragraph" w:styleId="1036" w:customStyle="1">
    <w:name w:val="二级采标题"/>
    <w:next w:val="1037"/>
    <w:link w:val="1035"/>
    <w:uiPriority w:val="0"/>
    <w:qFormat/>
    <w:pPr>
      <w:ind w:left="1134" w:hanging="1134"/>
    </w:pPr>
    <w:rPr>
      <w:rFonts w:ascii="Calibri" w:hAnsi="Calibri" w:eastAsiaTheme="minorEastAsia" w:cstheme="minorBidi"/>
      <w:sz w:val="21"/>
      <w:szCs w:val="22"/>
      <w:lang w:val="en-US" w:eastAsia="zh-CN" w:bidi="ar-SA"/>
    </w:rPr>
  </w:style>
  <w:style w:type="paragraph" w:styleId="1037" w:customStyle="1">
    <w:name w:val="段"/>
    <w:next w:val="712"/>
    <w:uiPriority w:val="0"/>
    <w:qFormat/>
    <w:pPr>
      <w:ind w:firstLine="200"/>
      <w:jc w:val="both"/>
    </w:pPr>
    <w:rPr>
      <w:rFonts w:ascii="宋体" w:hAnsi="Times New Roman" w:eastAsia="宋体" w:cs="Times New Roman"/>
      <w:sz w:val="21"/>
      <w:lang w:val="en-US" w:eastAsia="zh-CN" w:bidi="ar-SA"/>
    </w:rPr>
  </w:style>
  <w:style w:type="character" w:styleId="1038" w:customStyle="1">
    <w:name w:val="Table Text Char"/>
    <w:link w:val="1039"/>
    <w:uiPriority w:val="0"/>
    <w:qFormat/>
    <w:rPr>
      <w:rFonts w:cs="Arial"/>
      <w:szCs w:val="21"/>
    </w:rPr>
  </w:style>
  <w:style w:type="paragraph" w:styleId="1039" w:customStyle="1">
    <w:name w:val="Table Text"/>
    <w:basedOn w:val="712"/>
    <w:link w:val="1038"/>
    <w:uiPriority w:val="0"/>
    <w:qFormat/>
    <w:pPr>
      <w:jc w:val="left"/>
      <w:spacing w:before="80" w:after="80" w:line="240" w:lineRule="atLeast"/>
    </w:pPr>
    <w:rPr>
      <w:rFonts w:cs="Arial" w:asciiTheme="minorHAnsi" w:hAnsiTheme="minorHAnsi" w:eastAsiaTheme="minorEastAsia"/>
      <w:szCs w:val="21"/>
    </w:rPr>
  </w:style>
  <w:style w:type="character" w:styleId="1040" w:customStyle="1">
    <w:name w:val="WW8Num28z2"/>
    <w:uiPriority w:val="0"/>
    <w:qFormat/>
    <w:rPr>
      <w:rFonts w:ascii="StarSymbol" w:hAnsi="StarSymbol" w:cs="StarSymbol"/>
      <w:sz w:val="18"/>
      <w:szCs w:val="18"/>
    </w:rPr>
  </w:style>
  <w:style w:type="character" w:styleId="1041" w:customStyle="1">
    <w:name w:val="标题2 Char"/>
    <w:link w:val="1042"/>
    <w:uiPriority w:val="0"/>
    <w:qFormat/>
    <w:rPr>
      <w:rFonts w:ascii="宋体" w:hAnsi="宋体"/>
      <w:b/>
      <w:bCs/>
      <w:sz w:val="28"/>
      <w:szCs w:val="28"/>
    </w:rPr>
  </w:style>
  <w:style w:type="paragraph" w:styleId="1042" w:customStyle="1">
    <w:name w:val="标题2"/>
    <w:basedOn w:val="714"/>
    <w:next w:val="712"/>
    <w:link w:val="1041"/>
    <w:uiPriority w:val="0"/>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uiPriority w:val="0"/>
    <w:qFormat/>
    <w:rPr>
      <w:rFonts w:ascii="Wingdings 2" w:hAnsi="Wingdings 2" w:cs="StarSymbol"/>
      <w:sz w:val="18"/>
      <w:szCs w:val="18"/>
    </w:rPr>
  </w:style>
  <w:style w:type="character" w:styleId="1044" w:customStyle="1">
    <w:name w:val="font01"/>
    <w:uiPriority w:val="0"/>
    <w:qFormat/>
    <w:rPr>
      <w:rFonts w:hint="eastAsia" w:ascii="楷体" w:hAnsi="楷体" w:eastAsia="楷体" w:cs="楷体"/>
      <w:color w:val="ff0000"/>
      <w:sz w:val="22"/>
      <w:szCs w:val="22"/>
      <w:u w:val="none"/>
    </w:rPr>
  </w:style>
  <w:style w:type="character" w:styleId="1045" w:customStyle="1">
    <w:name w:val="WW8Num23z0"/>
    <w:uiPriority w:val="0"/>
    <w:qFormat/>
    <w:rPr>
      <w:rFonts w:ascii="Wingdings" w:hAnsi="Wingdings" w:cs="StarSymbol"/>
      <w:sz w:val="18"/>
      <w:szCs w:val="18"/>
    </w:rPr>
  </w:style>
  <w:style w:type="character" w:styleId="1046" w:customStyle="1">
    <w:name w:val="font21"/>
    <w:uiPriority w:val="0"/>
    <w:qFormat/>
    <w:rPr>
      <w:rFonts w:hint="eastAsia" w:ascii="楷体" w:hAnsi="楷体" w:eastAsia="楷体" w:cs="楷体"/>
      <w:color w:val="000000"/>
      <w:sz w:val="22"/>
      <w:szCs w:val="22"/>
      <w:u w:val="none"/>
    </w:rPr>
  </w:style>
  <w:style w:type="character" w:styleId="1047" w:customStyle="1">
    <w:name w:val="Absatz-Standardschriftart"/>
    <w:uiPriority w:val="0"/>
    <w:qFormat/>
  </w:style>
  <w:style w:type="character" w:styleId="1048" w:customStyle="1">
    <w:name w:val="批注文字 Char1"/>
    <w:uiPriority w:val="0"/>
    <w:qFormat/>
    <w:rPr>
      <w:rFonts w:ascii="Times New Roman" w:hAnsi="Times New Roman" w:eastAsia="宋体" w:cs="Times New Roman"/>
      <w:szCs w:val="24"/>
    </w:rPr>
  </w:style>
  <w:style w:type="character" w:styleId="1049" w:customStyle="1">
    <w:name w:val="WW8Num20z1"/>
    <w:uiPriority w:val="0"/>
    <w:qFormat/>
    <w:rPr>
      <w:rFonts w:ascii="Wingdings 2" w:hAnsi="Wingdings 2" w:cs="StarSymbol"/>
      <w:sz w:val="18"/>
      <w:szCs w:val="18"/>
    </w:rPr>
  </w:style>
  <w:style w:type="character" w:styleId="1050" w:customStyle="1">
    <w:name w:val="font31"/>
    <w:uiPriority w:val="0"/>
    <w:qFormat/>
    <w:rPr>
      <w:rFonts w:hint="eastAsia" w:ascii="宋体" w:hAnsi="宋体" w:eastAsia="宋体" w:cs="宋体"/>
      <w:b/>
      <w:color w:val="000000"/>
      <w:sz w:val="24"/>
      <w:szCs w:val="24"/>
      <w:u w:val="none"/>
    </w:rPr>
  </w:style>
  <w:style w:type="character" w:styleId="1051" w:customStyle="1">
    <w:name w:val="金宏发行正文 Char Char Char"/>
    <w:uiPriority w:val="0"/>
    <w:qFormat/>
    <w:rPr>
      <w:rFonts w:hint="eastAsia" w:ascii="仿宋_GB2312" w:eastAsia="仿宋_GB2312" w:cs="宋体"/>
      <w:sz w:val="28"/>
    </w:rPr>
  </w:style>
  <w:style w:type="character" w:styleId="1052" w:customStyle="1">
    <w:name w:val="se11"/>
    <w:uiPriority w:val="0"/>
    <w:qFormat/>
    <w:rPr>
      <w:rFonts w:ascii="Tahoma" w:hAnsi="Tahoma" w:cs="Times New Roman"/>
      <w:color w:val="000000"/>
      <w:sz w:val="24"/>
      <w:lang w:bidi="ar-SA"/>
    </w:rPr>
  </w:style>
  <w:style w:type="character" w:styleId="1053" w:customStyle="1">
    <w:name w:val="WW8Num6z2"/>
    <w:uiPriority w:val="0"/>
    <w:qFormat/>
    <w:rPr>
      <w:rFonts w:ascii="StarSymbol" w:hAnsi="StarSymbol" w:cs="StarSymbol"/>
      <w:sz w:val="18"/>
      <w:szCs w:val="18"/>
    </w:rPr>
  </w:style>
  <w:style w:type="character" w:styleId="1054" w:customStyle="1">
    <w:name w:val="模板正文 Char"/>
    <w:link w:val="1055"/>
    <w:uiPriority w:val="0"/>
    <w:qFormat/>
    <w:rPr>
      <w:rFonts w:ascii="Calibri" w:hAnsi="Calibri"/>
      <w:sz w:val="28"/>
      <w:szCs w:val="21"/>
    </w:rPr>
  </w:style>
  <w:style w:type="paragraph" w:styleId="1055" w:customStyle="1">
    <w:name w:val="模板正文"/>
    <w:basedOn w:val="712"/>
    <w:link w:val="1054"/>
    <w:uiPriority w:val="0"/>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uiPriority w:val="0"/>
    <w:qFormat/>
    <w:rPr>
      <w:rFonts w:ascii="Calibri" w:hAnsi="Calibri"/>
    </w:rPr>
  </w:style>
  <w:style w:type="paragraph" w:styleId="1058" w:customStyle="1">
    <w:name w:val="标书正文"/>
    <w:basedOn w:val="712"/>
    <w:link w:val="1057"/>
    <w:uiPriority w:val="0"/>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uiPriority w:val="0"/>
    <w:qFormat/>
    <w:rPr>
      <w:rFonts w:ascii="黑体" w:eastAsia="黑体"/>
    </w:rPr>
  </w:style>
  <w:style w:type="paragraph" w:styleId="1060" w:customStyle="1">
    <w:name w:val="二级条标题"/>
    <w:basedOn w:val="1061"/>
    <w:next w:val="1037"/>
    <w:link w:val="1059"/>
    <w:uiPriority w:val="0"/>
    <w:qFormat/>
    <w:pPr>
      <w:ind w:left="630"/>
      <w:tabs>
        <w:tab w:val="left" w:pos="567" w:leader="none"/>
        <w:tab w:val="left" w:pos="780" w:leader="none"/>
      </w:tabs>
      <w:outlineLvl w:val="3"/>
    </w:pPr>
  </w:style>
  <w:style w:type="paragraph" w:styleId="1061" w:customStyle="1">
    <w:name w:val="一级条标题"/>
    <w:basedOn w:val="1062"/>
    <w:next w:val="1037"/>
    <w:link w:val="1175"/>
    <w:uiPriority w:val="0"/>
    <w:qFormat/>
    <w:pPr>
      <w:ind w:left="420" w:hanging="420"/>
      <w:tabs>
        <w:tab w:val="left" w:pos="567" w:leader="none"/>
        <w:tab w:val="left" w:pos="780" w:leader="none"/>
      </w:tabs>
      <w:outlineLvl w:val="2"/>
    </w:pPr>
  </w:style>
  <w:style w:type="paragraph" w:styleId="1062" w:customStyle="1">
    <w:name w:val="章标题"/>
    <w:next w:val="712"/>
    <w:link w:val="1383"/>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63" w:customStyle="1">
    <w:name w:val="页脚 Char1"/>
    <w:uiPriority w:val="0"/>
    <w:qFormat/>
    <w:rPr>
      <w:sz w:val="18"/>
      <w:szCs w:val="18"/>
    </w:rPr>
  </w:style>
  <w:style w:type="character" w:styleId="1064" w:customStyle="1">
    <w:name w:val="WW8Num15z1"/>
    <w:uiPriority w:val="0"/>
    <w:qFormat/>
    <w:rPr>
      <w:rFonts w:ascii="Wingdings 2" w:hAnsi="Wingdings 2" w:cs="StarSymbol"/>
      <w:sz w:val="18"/>
      <w:szCs w:val="18"/>
    </w:rPr>
  </w:style>
  <w:style w:type="character" w:styleId="1065" w:customStyle="1">
    <w:name w:val="n正文 Char"/>
    <w:link w:val="1066"/>
    <w:uiPriority w:val="0"/>
    <w:qFormat/>
    <w:rPr>
      <w:rFonts w:eastAsia="仿宋_GB2312"/>
      <w:color w:val="000000"/>
      <w:sz w:val="28"/>
      <w:szCs w:val="28"/>
    </w:rPr>
  </w:style>
  <w:style w:type="paragraph" w:styleId="1066" w:customStyle="1">
    <w:name w:val="n正文"/>
    <w:link w:val="1065"/>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67" w:customStyle="1">
    <w:name w:val="Table Text Char1"/>
    <w:uiPriority w:val="0"/>
    <w:qFormat/>
    <w:rPr>
      <w:sz w:val="21"/>
      <w:szCs w:val="21"/>
    </w:rPr>
  </w:style>
  <w:style w:type="character" w:styleId="1068" w:customStyle="1">
    <w:name w:val="正文文本缩进 Char1"/>
    <w:uiPriority w:val="0"/>
    <w:qFormat/>
    <w:rPr>
      <w:rFonts w:ascii="Calibri" w:hAnsi="Calibri" w:eastAsia="宋体" w:cs="Times New Roman"/>
    </w:rPr>
  </w:style>
  <w:style w:type="character" w:styleId="1069" w:customStyle="1">
    <w:name w:val="文章正文 Char"/>
    <w:uiPriority w:val="0"/>
    <w:qFormat/>
    <w:rPr>
      <w:rFonts w:hint="default" w:ascii="Calibri" w:hAnsi="Calibri"/>
      <w:sz w:val="21"/>
      <w:szCs w:val="24"/>
    </w:rPr>
  </w:style>
  <w:style w:type="character" w:styleId="1070" w:customStyle="1">
    <w:name w:val="GEO正文 Char"/>
    <w:link w:val="1071"/>
    <w:uiPriority w:val="0"/>
    <w:qFormat/>
    <w:rPr>
      <w:rFonts w:eastAsia="仿宋_GB2312"/>
      <w:sz w:val="28"/>
    </w:rPr>
  </w:style>
  <w:style w:type="paragraph" w:styleId="1071" w:customStyle="1">
    <w:name w:val="GEO正文"/>
    <w:basedOn w:val="712"/>
    <w:link w:val="1070"/>
    <w:uiPriority w:val="0"/>
    <w:qFormat/>
    <w:pPr>
      <w:ind w:firstLine="200"/>
      <w:spacing w:line="360" w:lineRule="auto"/>
    </w:pPr>
    <w:rPr>
      <w:rFonts w:eastAsia="仿宋_GB2312" w:asciiTheme="minorHAnsi" w:hAnsiTheme="minorHAnsi" w:cstheme="minorBidi"/>
      <w:sz w:val="28"/>
      <w:szCs w:val="22"/>
    </w:rPr>
  </w:style>
  <w:style w:type="character" w:styleId="1072" w:customStyle="1">
    <w:name w:val="WW8Num35z1"/>
    <w:uiPriority w:val="0"/>
    <w:qFormat/>
    <w:rPr>
      <w:rFonts w:ascii="Wingdings 2" w:hAnsi="Wingdings 2" w:cs="StarSymbol"/>
      <w:sz w:val="18"/>
      <w:szCs w:val="18"/>
    </w:rPr>
  </w:style>
  <w:style w:type="character" w:styleId="1073" w:customStyle="1">
    <w:name w:val="页眉 Char1"/>
    <w:uiPriority w:val="0"/>
    <w:qFormat/>
    <w:rPr>
      <w:sz w:val="18"/>
      <w:szCs w:val="18"/>
    </w:rPr>
  </w:style>
  <w:style w:type="character" w:styleId="1074" w:customStyle="1">
    <w:name w:val="WW8Num34z1"/>
    <w:uiPriority w:val="0"/>
    <w:qFormat/>
    <w:rPr>
      <w:rFonts w:ascii="Wingdings 2" w:hAnsi="Wingdings 2" w:cs="StarSymbol"/>
      <w:sz w:val="18"/>
      <w:szCs w:val="18"/>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WW8Num21z0"/>
    <w:uiPriority w:val="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uiPriority w:val="0"/>
    <w:qFormat/>
    <w:rPr>
      <w:rFonts w:ascii="Wingdings" w:hAnsi="Wingdings"/>
    </w:rPr>
  </w:style>
  <w:style w:type="character" w:styleId="1079" w:customStyle="1">
    <w:name w:val="批注主题 Char1"/>
    <w:uiPriority w:val="0"/>
    <w:qFormat/>
    <w:rPr>
      <w:rFonts w:ascii="Calibri" w:hAnsi="Calibri" w:eastAsia="宋体" w:cs="Times New Roman"/>
      <w:b/>
      <w:bCs/>
      <w:sz w:val="21"/>
      <w:szCs w:val="22"/>
    </w:rPr>
  </w:style>
  <w:style w:type="character" w:styleId="1080" w:customStyle="1">
    <w:name w:val="我的图表标题 Char"/>
    <w:uiPriority w:val="0"/>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uiPriority w:val="0"/>
    <w:qFormat/>
    <w:rPr>
      <w:rFonts w:ascii="StarSymbol" w:hAnsi="StarSymbol" w:cs="StarSymbol"/>
      <w:sz w:val="18"/>
      <w:szCs w:val="18"/>
    </w:rPr>
  </w:style>
  <w:style w:type="character" w:styleId="1083" w:customStyle="1">
    <w:name w:val="正文文本缩进 2 Char1"/>
    <w:uiPriority w:val="0"/>
    <w:qFormat/>
    <w:rPr>
      <w:rFonts w:ascii="Calibri" w:hAnsi="Calibri" w:eastAsia="宋体" w:cs="Times New Roman"/>
    </w:rPr>
  </w:style>
  <w:style w:type="character" w:styleId="1084" w:customStyle="1">
    <w:name w:val="不明显强调1"/>
    <w:uiPriority w:val="0"/>
    <w:qFormat/>
    <w:rPr>
      <w:i/>
      <w:iCs/>
      <w:color w:val="808080"/>
    </w:rPr>
  </w:style>
  <w:style w:type="character" w:styleId="1085" w:customStyle="1">
    <w:name w:val="正文文本缩进 3 Char1"/>
    <w:uiPriority w:val="0"/>
    <w:qFormat/>
    <w:rPr>
      <w:rFonts w:ascii="Calibri" w:hAnsi="Calibri" w:eastAsia="宋体" w:cs="Times New Roman"/>
      <w:sz w:val="16"/>
      <w:szCs w:val="16"/>
    </w:rPr>
  </w:style>
  <w:style w:type="character" w:styleId="1086" w:customStyle="1">
    <w:name w:val="批注文字 字符1"/>
    <w:uiPriority w:val="0"/>
    <w:qFormat/>
    <w:rPr>
      <w:rFonts w:ascii="Times New Roman" w:hAnsi="Times New Roman" w:eastAsia="方正仿宋_GBK" w:cs="Times New Roman"/>
      <w:sz w:val="24"/>
      <w:szCs w:val="24"/>
    </w:rPr>
  </w:style>
  <w:style w:type="character" w:styleId="1087" w:customStyle="1">
    <w:name w:val="纯文本 Char2"/>
    <w:uiPriority w:val="0"/>
    <w:qFormat/>
    <w:rPr>
      <w:rFonts w:ascii="宋体" w:hAnsi="Courier New" w:eastAsia="宋体" w:cs="Courier New"/>
      <w:szCs w:val="21"/>
    </w:rPr>
  </w:style>
  <w:style w:type="character" w:styleId="1088" w:customStyle="1">
    <w:name w:val="WW8Num19z1"/>
    <w:uiPriority w:val="0"/>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uiPriority w:val="0"/>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uiPriority w:val="0"/>
    <w:qFormat/>
    <w:rPr>
      <w:rFonts w:ascii="Wingdings 2" w:hAnsi="Wingdings 2" w:cs="StarSymbol"/>
      <w:sz w:val="18"/>
      <w:szCs w:val="18"/>
    </w:rPr>
  </w:style>
  <w:style w:type="character" w:styleId="1093" w:customStyle="1">
    <w:name w:val="批注框文本 Char1"/>
    <w:uiPriority w:val="0"/>
    <w:qFormat/>
    <w:rPr>
      <w:sz w:val="18"/>
      <w:szCs w:val="18"/>
    </w:rPr>
  </w:style>
  <w:style w:type="character" w:styleId="1094" w:customStyle="1">
    <w:name w:val="WW8Num3z2"/>
    <w:uiPriority w:val="0"/>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uiPriority w:val="0"/>
    <w:qFormat/>
    <w:rPr>
      <w:color w:val="0000ff"/>
      <w:sz w:val="21"/>
    </w:rPr>
  </w:style>
  <w:style w:type="character" w:styleId="1097" w:customStyle="1">
    <w:name w:val="批注文字 Char2"/>
    <w:uiPriority w:val="0"/>
    <w:qFormat/>
    <w:rPr>
      <w:sz w:val="21"/>
      <w:szCs w:val="22"/>
    </w:rPr>
  </w:style>
  <w:style w:type="character" w:styleId="1098" w:customStyle="1">
    <w:name w:val="批注主题 Char2"/>
    <w:uiPriority w:val="0"/>
    <w:qFormat/>
    <w:rPr>
      <w:b/>
      <w:bCs/>
      <w:sz w:val="21"/>
      <w:szCs w:val="22"/>
    </w:rPr>
  </w:style>
  <w:style w:type="character" w:styleId="1099" w:customStyle="1">
    <w:name w:val="Char Char6"/>
    <w:uiPriority w:val="0"/>
    <w:qFormat/>
    <w:rPr>
      <w:b/>
      <w:bCs/>
      <w:sz w:val="44"/>
      <w:szCs w:val="44"/>
    </w:rPr>
  </w:style>
  <w:style w:type="character" w:styleId="1100" w:customStyle="1">
    <w:name w:val="题注 Char"/>
    <w:link w:val="731"/>
    <w:uiPriority w:val="0"/>
    <w:qFormat/>
    <w:rPr>
      <w:rFonts w:ascii="Cambria" w:hAnsi="Cambria" w:eastAsia="黑体"/>
    </w:rPr>
  </w:style>
  <w:style w:type="character" w:styleId="1101" w:customStyle="1">
    <w:name w:val="p0 Char"/>
    <w:link w:val="1102"/>
    <w:uiPriority w:val="0"/>
    <w:qFormat/>
    <w:rPr>
      <w:szCs w:val="21"/>
    </w:rPr>
  </w:style>
  <w:style w:type="paragraph" w:styleId="1102" w:customStyle="1">
    <w:name w:val="p0"/>
    <w:basedOn w:val="712"/>
    <w:link w:val="1101"/>
    <w:uiPriority w:val="0"/>
    <w:qFormat/>
    <w:pPr>
      <w:widowControl/>
    </w:pPr>
    <w:rPr>
      <w:rFonts w:asciiTheme="minorHAnsi" w:hAnsiTheme="minorHAnsi" w:eastAsiaTheme="minorEastAsia" w:cstheme="minorBidi"/>
      <w:szCs w:val="21"/>
    </w:rPr>
  </w:style>
  <w:style w:type="character" w:styleId="1103" w:customStyle="1">
    <w:name w:val="脚注文本 Char3"/>
    <w:uiPriority w:val="0"/>
    <w:qFormat/>
    <w:rPr>
      <w:rFonts w:ascii="Calibri" w:hAnsi="Calibri"/>
      <w:sz w:val="18"/>
      <w:szCs w:val="18"/>
    </w:rPr>
  </w:style>
  <w:style w:type="character" w:styleId="1104" w:customStyle="1">
    <w:name w:val="标准文本 Char"/>
    <w:link w:val="1105"/>
    <w:uiPriority w:val="0"/>
    <w:qFormat/>
    <w:rPr>
      <w:rFonts w:cs="宋体"/>
      <w:szCs w:val="21"/>
    </w:rPr>
  </w:style>
  <w:style w:type="paragraph" w:styleId="1105" w:customStyle="1">
    <w:name w:val="标准文本"/>
    <w:basedOn w:val="712"/>
    <w:link w:val="1104"/>
    <w:uiPriority w:val="0"/>
    <w:qFormat/>
    <w:pPr>
      <w:ind w:firstLine="420"/>
      <w:spacing w:line="360" w:lineRule="auto"/>
    </w:pPr>
    <w:rPr>
      <w:rFonts w:cs="宋体" w:asciiTheme="minorHAnsi" w:hAnsiTheme="minorHAnsi" w:eastAsiaTheme="minorEastAsia"/>
      <w:szCs w:val="21"/>
    </w:rPr>
  </w:style>
  <w:style w:type="character" w:styleId="1106" w:customStyle="1">
    <w:name w:val="普通(网站) Char1"/>
    <w:link w:val="775"/>
    <w:uiPriority w:val="0"/>
    <w:qFormat/>
    <w:rPr>
      <w:rFonts w:ascii="宋体" w:hAnsi="宋体" w:cs="宋体"/>
      <w:color w:val="000000"/>
      <w:sz w:val="24"/>
      <w:szCs w:val="24"/>
    </w:rPr>
  </w:style>
  <w:style w:type="character" w:styleId="1107" w:customStyle="1">
    <w:name w:val="无间隔 Char"/>
    <w:link w:val="1108"/>
    <w:uiPriority w:val="0"/>
    <w:qFormat/>
    <w:rPr>
      <w:rFonts w:ascii="Calibri" w:hAnsi="Calibri"/>
    </w:rPr>
  </w:style>
  <w:style w:type="paragraph" w:styleId="1108">
    <w:name w:val="No Spacing"/>
    <w:link w:val="1107"/>
    <w:uiPriority w:val="0"/>
    <w:qFormat/>
    <w:pPr>
      <w:jc w:val="both"/>
      <w:widowControl w:val="off"/>
    </w:pPr>
    <w:rPr>
      <w:rFonts w:ascii="Calibri" w:hAnsi="Calibri" w:eastAsiaTheme="minorEastAsia" w:cstheme="minorBidi"/>
      <w:sz w:val="21"/>
      <w:szCs w:val="22"/>
      <w:lang w:val="en-US" w:eastAsia="zh-CN" w:bidi="ar-SA"/>
    </w:rPr>
  </w:style>
  <w:style w:type="character" w:styleId="1109" w:customStyle="1">
    <w:name w:val="页码1"/>
    <w:basedOn w:val="722"/>
    <w:uiPriority w:val="0"/>
    <w:qFormat/>
  </w:style>
  <w:style w:type="character" w:styleId="1110" w:customStyle="1">
    <w:name w:val="11111 Char"/>
    <w:uiPriority w:val="0"/>
    <w:qFormat/>
    <w:rPr>
      <w:rFonts w:hint="eastAsia" w:ascii="宋体" w:hAnsi="宋体" w:eastAsia="宋体" w:cs="宋体"/>
      <w:color w:val="000000"/>
      <w:sz w:val="24"/>
      <w:szCs w:val="24"/>
      <w:lang w:val="zh-CN"/>
    </w:rPr>
  </w:style>
  <w:style w:type="character" w:styleId="1111" w:customStyle="1">
    <w:name w:val="正文文本 Char1"/>
    <w:uiPriority w:val="0"/>
    <w:qFormat/>
    <w:rPr>
      <w:rFonts w:ascii="Times New Roman" w:hAnsi="Times New Roman" w:eastAsia="宋体" w:cs="Times New Roman"/>
      <w:szCs w:val="24"/>
    </w:rPr>
  </w:style>
  <w:style w:type="character" w:styleId="1112" w:customStyle="1">
    <w:name w:val="WW8Num26z1"/>
    <w:uiPriority w:val="0"/>
    <w:qFormat/>
    <w:rPr>
      <w:rFonts w:ascii="Wingdings 2" w:hAnsi="Wingdings 2" w:cs="StarSymbol"/>
      <w:sz w:val="18"/>
      <w:szCs w:val="18"/>
    </w:rPr>
  </w:style>
  <w:style w:type="character" w:styleId="1113" w:customStyle="1">
    <w:name w:val="font51"/>
    <w:uiPriority w:val="0"/>
    <w:qFormat/>
    <w:rPr>
      <w:rFonts w:hint="default" w:ascii="Arial" w:hAnsi="Arial" w:cs="Arial"/>
      <w:color w:val="000000"/>
      <w:sz w:val="20"/>
      <w:szCs w:val="20"/>
      <w:u w:val="none"/>
    </w:rPr>
  </w:style>
  <w:style w:type="character" w:styleId="1114" w:customStyle="1">
    <w:name w:val="WW8Num25z0"/>
    <w:uiPriority w:val="0"/>
    <w:qFormat/>
    <w:rPr>
      <w:rFonts w:ascii="Wingdings" w:hAnsi="Wingdings" w:cs="StarSymbol"/>
      <w:sz w:val="18"/>
      <w:szCs w:val="18"/>
    </w:rPr>
  </w:style>
  <w:style w:type="character" w:styleId="1115" w:customStyle="1">
    <w:name w:val="paramlista1"/>
    <w:uiPriority w:val="0"/>
    <w:qFormat/>
    <w:rPr>
      <w:rFonts w:ascii="Calibri" w:hAnsi="Calibri" w:eastAsia="宋体" w:cs="Times New Roman"/>
      <w:sz w:val="18"/>
      <w:szCs w:val="18"/>
    </w:rPr>
  </w:style>
  <w:style w:type="character" w:styleId="1116" w:customStyle="1">
    <w:name w:val="high-light-bg4"/>
    <w:uiPriority w:val="0"/>
    <w:qFormat/>
  </w:style>
  <w:style w:type="character" w:styleId="1117" w:customStyle="1">
    <w:name w:val="Char Char201"/>
    <w:uiPriority w:val="0"/>
    <w:qFormat/>
    <w:rPr>
      <w:rFonts w:ascii="KaiTi_GB2312" w:eastAsia="KaiTi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WW8Num38z0"/>
    <w:uiPriority w:val="0"/>
    <w:qFormat/>
    <w:rPr>
      <w:rFonts w:ascii="Wingdings" w:hAnsi="Wingdings" w:cs="StarSymbol"/>
      <w:sz w:val="18"/>
      <w:szCs w:val="18"/>
    </w:rPr>
  </w:style>
  <w:style w:type="character" w:styleId="1121" w:customStyle="1">
    <w:name w:val="+正文 Char3"/>
    <w:link w:val="1122"/>
    <w:uiPriority w:val="0"/>
    <w:qFormat/>
    <w:rPr>
      <w:sz w:val="28"/>
    </w:rPr>
  </w:style>
  <w:style w:type="paragraph" w:styleId="1122" w:customStyle="1">
    <w:name w:val="+正文"/>
    <w:basedOn w:val="712"/>
    <w:link w:val="1121"/>
    <w:uiPriority w:val="0"/>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uiPriority w:val="0"/>
    <w:qFormat/>
    <w:rPr>
      <w:rFonts w:ascii="Arial" w:hAnsi="Arial" w:eastAsia="黑体"/>
      <w:b/>
      <w:spacing w:val="-2"/>
      <w:position w:val="-6"/>
      <w:sz w:val="24"/>
    </w:rPr>
  </w:style>
  <w:style w:type="character" w:styleId="1125" w:customStyle="1">
    <w:name w:val="style241"/>
    <w:uiPriority w:val="0"/>
    <w:qFormat/>
    <w:rPr>
      <w:rFonts w:hint="eastAsia" w:ascii="宋体" w:hAnsi="宋体" w:eastAsia="宋体"/>
      <w:color w:val="333333"/>
      <w:lang w:val="en-US" w:eastAsia="zh-CN" w:bidi="ar-SA"/>
    </w:rPr>
  </w:style>
  <w:style w:type="character" w:styleId="1126" w:customStyle="1">
    <w:name w:val="fontstyle01"/>
    <w:uiPriority w:val="0"/>
    <w:qFormat/>
    <w:rPr>
      <w:rFonts w:hint="default" w:ascii="楷体" w:hAnsi="楷体"/>
      <w:color w:val="000000"/>
      <w:sz w:val="24"/>
      <w:szCs w:val="24"/>
    </w:rPr>
  </w:style>
  <w:style w:type="character" w:styleId="1127" w:customStyle="1">
    <w:name w:val="Numbering Symbols"/>
    <w:uiPriority w:val="0"/>
    <w:qFormat/>
  </w:style>
  <w:style w:type="character" w:styleId="1128" w:customStyle="1">
    <w:name w:val="标题 1 Char1"/>
    <w:uiPriority w:val="0"/>
    <w:qFormat/>
    <w:rPr>
      <w:b/>
      <w:sz w:val="44"/>
    </w:rPr>
  </w:style>
  <w:style w:type="character" w:styleId="1129" w:customStyle="1">
    <w:name w:val="引用 Char1"/>
    <w:uiPriority w:val="29"/>
    <w:qFormat/>
    <w:rPr>
      <w:i/>
      <w:iCs/>
      <w:color w:val="404040"/>
      <w:sz w:val="21"/>
    </w:rPr>
  </w:style>
  <w:style w:type="character" w:styleId="1130" w:customStyle="1">
    <w:name w:val="Char Char181"/>
    <w:uiPriority w:val="0"/>
    <w:qFormat/>
    <w:rPr>
      <w:rFonts w:ascii="宋体"/>
      <w:b/>
      <w:spacing w:val="-2"/>
      <w:position w:val="-6"/>
      <w:sz w:val="28"/>
    </w:rPr>
  </w:style>
  <w:style w:type="character" w:styleId="1131" w:customStyle="1">
    <w:name w:val="Table Heading Char"/>
    <w:uiPriority w:val="0"/>
    <w:qFormat/>
    <w:rPr>
      <w:rFonts w:hint="default" w:ascii="Book Antiqua" w:hAnsi="Book Antiqua" w:eastAsia="黑体"/>
      <w:bCs/>
      <w:sz w:val="21"/>
      <w:szCs w:val="21"/>
    </w:rPr>
  </w:style>
  <w:style w:type="character" w:styleId="1132" w:customStyle="1">
    <w:name w:val="Char Char151"/>
    <w:uiPriority w:val="0"/>
    <w:qFormat/>
    <w:rPr>
      <w:rFonts w:ascii="Arial" w:hAnsi="Arial" w:eastAsia="黑体"/>
      <w:spacing w:val="-2"/>
      <w:position w:val="-6"/>
      <w:sz w:val="24"/>
    </w:rPr>
  </w:style>
  <w:style w:type="character" w:styleId="1133" w:customStyle="1">
    <w:name w:val="WW8Num14z1"/>
    <w:uiPriority w:val="0"/>
    <w:qFormat/>
    <w:rPr>
      <w:rFonts w:ascii="Wingdings 2" w:hAnsi="Wingdings 2" w:cs="StarSymbol"/>
      <w:sz w:val="18"/>
      <w:szCs w:val="18"/>
    </w:rPr>
  </w:style>
  <w:style w:type="character" w:styleId="1134" w:customStyle="1">
    <w:name w:val="font111"/>
    <w:uiPriority w:val="0"/>
    <w:qFormat/>
    <w:rPr>
      <w:rFonts w:hint="eastAsia" w:ascii="宋体" w:hAnsi="宋体" w:eastAsia="宋体" w:cs="宋体"/>
      <w:color w:val="000000"/>
      <w:sz w:val="21"/>
      <w:szCs w:val="21"/>
      <w:u w:val="none"/>
    </w:rPr>
  </w:style>
  <w:style w:type="character" w:styleId="1135" w:customStyle="1">
    <w:name w:val="样式2 Char"/>
    <w:uiPriority w:val="0"/>
    <w:qFormat/>
    <w:rPr>
      <w:rFonts w:hint="eastAsia" w:ascii="方正仿宋_GBK" w:eastAsia="方正仿宋_GBK"/>
      <w:bCs/>
      <w:sz w:val="32"/>
      <w:szCs w:val="24"/>
    </w:rPr>
  </w:style>
  <w:style w:type="character" w:styleId="1136" w:customStyle="1">
    <w:name w:val="Char Char18"/>
    <w:uiPriority w:val="0"/>
    <w:qFormat/>
    <w:rPr>
      <w:rFonts w:ascii="宋体"/>
      <w:b/>
      <w:spacing w:val="-2"/>
      <w:position w:val="-6"/>
      <w:sz w:val="28"/>
    </w:rPr>
  </w:style>
  <w:style w:type="character" w:styleId="1137" w:customStyle="1">
    <w:name w:val="WW8Num25z7"/>
    <w:uiPriority w:val="0"/>
    <w:qFormat/>
    <w:rPr>
      <w:rFonts w:ascii="Wingdings" w:hAnsi="Wingdings"/>
    </w:rPr>
  </w:style>
  <w:style w:type="character" w:styleId="1138" w:customStyle="1">
    <w:name w:val="font71"/>
    <w:uiPriority w:val="0"/>
    <w:qFormat/>
    <w:rPr>
      <w:rFonts w:hint="default" w:ascii="Arial" w:hAnsi="Arial" w:cs="Arial"/>
      <w:color w:val="000000"/>
      <w:sz w:val="20"/>
      <w:szCs w:val="20"/>
      <w:u w:val="none"/>
    </w:rPr>
  </w:style>
  <w:style w:type="character" w:styleId="1139" w:customStyle="1">
    <w:name w:val="WW8Num8z0"/>
    <w:uiPriority w:val="0"/>
    <w:qFormat/>
    <w:rPr>
      <w:rFonts w:ascii="Wingdings" w:hAnsi="Wingdings" w:cs="StarSymbol"/>
      <w:sz w:val="18"/>
      <w:szCs w:val="18"/>
    </w:rPr>
  </w:style>
  <w:style w:type="character" w:styleId="1140" w:customStyle="1">
    <w:name w:val="页码2"/>
    <w:basedOn w:val="722"/>
    <w:uiPriority w:val="0"/>
    <w:qFormat/>
  </w:style>
  <w:style w:type="character" w:styleId="1141" w:customStyle="1">
    <w:name w:val="WW8Num12z0"/>
    <w:uiPriority w:val="0"/>
    <w:qFormat/>
    <w:rPr>
      <w:rFonts w:ascii="Wingdings" w:hAnsi="Wingdings" w:cs="StarSymbol"/>
      <w:sz w:val="18"/>
      <w:szCs w:val="18"/>
    </w:rPr>
  </w:style>
  <w:style w:type="character" w:styleId="1142" w:customStyle="1">
    <w:name w:val="方案文档 Char"/>
    <w:link w:val="1143"/>
    <w:uiPriority w:val="0"/>
    <w:qFormat/>
    <w:rPr>
      <w:sz w:val="24"/>
      <w:szCs w:val="24"/>
    </w:rPr>
  </w:style>
  <w:style w:type="paragraph" w:styleId="1143" w:customStyle="1">
    <w:name w:val="方案文档"/>
    <w:link w:val="1142"/>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44" w:customStyle="1">
    <w:name w:val="称呼 Char3"/>
    <w:uiPriority w:val="0"/>
    <w:qFormat/>
    <w:rPr>
      <w:rFonts w:ascii="Arial" w:hAnsi="Arial" w:eastAsia="方正仿宋_GBK" w:cs="Arial"/>
    </w:rPr>
  </w:style>
  <w:style w:type="character" w:styleId="1145" w:customStyle="1">
    <w:name w:val="font141"/>
    <w:uiPriority w:val="0"/>
    <w:qFormat/>
    <w:rPr>
      <w:rFonts w:hint="eastAsia" w:ascii="宋体" w:hAnsi="宋体" w:eastAsia="宋体" w:cs="宋体"/>
      <w:color w:val="000000"/>
      <w:sz w:val="20"/>
      <w:szCs w:val="20"/>
      <w:u w:val="none"/>
    </w:rPr>
  </w:style>
  <w:style w:type="character" w:styleId="1146" w:customStyle="1">
    <w:name w:val="WW8Num13z2"/>
    <w:uiPriority w:val="0"/>
    <w:qFormat/>
    <w:rPr>
      <w:rFonts w:ascii="StarSymbol" w:hAnsi="StarSymbol" w:cs="StarSymbol"/>
      <w:sz w:val="18"/>
      <w:szCs w:val="18"/>
    </w:rPr>
  </w:style>
  <w:style w:type="character" w:styleId="1147" w:customStyle="1">
    <w:name w:val="项目编号B Char"/>
    <w:link w:val="1148"/>
    <w:uiPriority w:val="0"/>
    <w:qFormat/>
    <w:rPr>
      <w:sz w:val="24"/>
      <w:szCs w:val="24"/>
    </w:rPr>
  </w:style>
  <w:style w:type="paragraph" w:styleId="1148" w:customStyle="1">
    <w:name w:val="项目编号B"/>
    <w:link w:val="1147"/>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49" w:customStyle="1">
    <w:name w:val="WW8Num33z1"/>
    <w:uiPriority w:val="0"/>
    <w:qFormat/>
    <w:rPr>
      <w:rFonts w:ascii="Wingdings 2" w:hAnsi="Wingdings 2" w:cs="StarSymbol"/>
      <w:sz w:val="18"/>
      <w:szCs w:val="18"/>
    </w:rPr>
  </w:style>
  <w:style w:type="character" w:styleId="1150" w:customStyle="1">
    <w:name w:val="项目编号A Char Char"/>
    <w:link w:val="1151"/>
    <w:uiPriority w:val="0"/>
    <w:qFormat/>
    <w:rPr>
      <w:sz w:val="24"/>
      <w:szCs w:val="24"/>
    </w:rPr>
  </w:style>
  <w:style w:type="paragraph" w:styleId="1151" w:customStyle="1">
    <w:name w:val="项目编号A"/>
    <w:link w:val="1150"/>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52" w:customStyle="1">
    <w:name w:val="style11"/>
    <w:uiPriority w:val="0"/>
    <w:qFormat/>
    <w:rPr>
      <w:color w:val="ff0000"/>
    </w:rPr>
  </w:style>
  <w:style w:type="character" w:styleId="1153" w:customStyle="1">
    <w:name w:val="Char Char15"/>
    <w:uiPriority w:val="0"/>
    <w:qFormat/>
    <w:rPr>
      <w:rFonts w:ascii="Arial" w:hAnsi="Arial" w:eastAsia="黑体"/>
      <w:spacing w:val="-2"/>
      <w:position w:val="-6"/>
      <w:sz w:val="24"/>
    </w:rPr>
  </w:style>
  <w:style w:type="character" w:styleId="1154" w:customStyle="1">
    <w:name w:val="WW8Num14z0"/>
    <w:uiPriority w:val="0"/>
    <w:qFormat/>
    <w:rPr>
      <w:rFonts w:ascii="Wingdings" w:hAnsi="Wingdings" w:cs="StarSymbol"/>
      <w:sz w:val="18"/>
      <w:szCs w:val="18"/>
    </w:rPr>
  </w:style>
  <w:style w:type="character" w:styleId="1155" w:customStyle="1">
    <w:name w:val="Char Char17"/>
    <w:uiPriority w:val="0"/>
    <w:qFormat/>
    <w:rPr>
      <w:rFonts w:ascii="Arial" w:hAnsi="Arial" w:eastAsia="黑体"/>
      <w:b/>
      <w:spacing w:val="-2"/>
      <w:position w:val="-6"/>
      <w:sz w:val="24"/>
    </w:rPr>
  </w:style>
  <w:style w:type="character" w:styleId="1156" w:customStyle="1">
    <w:name w:val="表格内容 Char"/>
    <w:uiPriority w:val="0"/>
    <w:qFormat/>
    <w:rPr>
      <w:rFonts w:hint="eastAsia" w:ascii="微软雅黑" w:hAnsi="微软雅黑" w:eastAsia="微软雅黑"/>
      <w:sz w:val="18"/>
      <w:szCs w:val="24"/>
      <w:lang w:val="en-GB"/>
    </w:rPr>
  </w:style>
  <w:style w:type="character" w:styleId="1157" w:customStyle="1">
    <w:name w:val="武汉表格 Char"/>
    <w:link w:val="1158"/>
    <w:uiPriority w:val="0"/>
    <w:qFormat/>
    <w:rPr>
      <w:rFonts w:eastAsia="黑体"/>
      <w:szCs w:val="21"/>
    </w:rPr>
  </w:style>
  <w:style w:type="paragraph" w:styleId="1158" w:customStyle="1">
    <w:name w:val="武汉表格"/>
    <w:basedOn w:val="712"/>
    <w:link w:val="1157"/>
    <w:uiPriority w:val="0"/>
    <w:qFormat/>
    <w:rPr>
      <w:rFonts w:eastAsia="黑体" w:asciiTheme="minorHAnsi" w:hAnsiTheme="minorHAnsi" w:cstheme="minorBidi"/>
      <w:szCs w:val="21"/>
    </w:rPr>
  </w:style>
  <w:style w:type="character" w:styleId="1159" w:customStyle="1">
    <w:name w:val="WW8Num12z1"/>
    <w:uiPriority w:val="0"/>
    <w:qFormat/>
    <w:rPr>
      <w:rFonts w:ascii="Wingdings 2" w:hAnsi="Wingdings 2" w:cs="StarSymbol"/>
      <w:sz w:val="18"/>
      <w:szCs w:val="18"/>
    </w:rPr>
  </w:style>
  <w:style w:type="character" w:styleId="1160" w:customStyle="1">
    <w:name w:val="Char Char20"/>
    <w:uiPriority w:val="0"/>
    <w:qFormat/>
    <w:rPr>
      <w:rFonts w:ascii="KaiTi_GB2312" w:eastAsia="KaiTi_GB2312"/>
      <w:sz w:val="28"/>
    </w:rPr>
  </w:style>
  <w:style w:type="character" w:styleId="1161" w:customStyle="1">
    <w:name w:val="con_text1"/>
    <w:uiPriority w:val="0"/>
    <w:qFormat/>
  </w:style>
  <w:style w:type="character" w:styleId="1162" w:customStyle="1">
    <w:name w:val="批注引用2"/>
    <w:uiPriority w:val="0"/>
    <w:qFormat/>
    <w:rPr>
      <w:sz w:val="21"/>
      <w:szCs w:val="21"/>
    </w:rPr>
  </w:style>
  <w:style w:type="character" w:styleId="1163" w:customStyle="1">
    <w:name w:val="WW8Num5z2"/>
    <w:uiPriority w:val="0"/>
    <w:qFormat/>
    <w:rPr>
      <w:rFonts w:ascii="StarSymbol" w:hAnsi="StarSymbol" w:cs="StarSymbol"/>
      <w:sz w:val="18"/>
      <w:szCs w:val="18"/>
    </w:rPr>
  </w:style>
  <w:style w:type="character" w:styleId="1164" w:customStyle="1">
    <w:name w:val="正文缩进 Char2"/>
    <w:uiPriority w:val="0"/>
    <w:qFormat/>
    <w:rPr>
      <w:rFonts w:eastAsia="宋体"/>
      <w:sz w:val="21"/>
      <w:lang w:val="en-US" w:eastAsia="zh-CN" w:bidi="ar-SA"/>
    </w:rPr>
  </w:style>
  <w:style w:type="character" w:styleId="11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6" w:customStyle="1">
    <w:name w:val="Char Char16"/>
    <w:uiPriority w:val="0"/>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uiPriority w:val="0"/>
    <w:qFormat/>
    <w:rPr>
      <w:rFonts w:ascii="宋体"/>
      <w:b/>
      <w:spacing w:val="-2"/>
      <w:position w:val="-6"/>
      <w:sz w:val="24"/>
    </w:rPr>
  </w:style>
  <w:style w:type="character" w:styleId="1169" w:customStyle="1">
    <w:name w:val="引用 Char"/>
    <w:uiPriority w:val="0"/>
    <w:qFormat/>
    <w:rPr>
      <w:rFonts w:ascii="Times New Roman" w:hAnsi="Times New Roman" w:eastAsia="方正仿宋_GBK" w:cs="Times New Roman"/>
      <w:i/>
      <w:iCs/>
      <w:color w:val="000000"/>
      <w:sz w:val="24"/>
      <w:szCs w:val="20"/>
    </w:rPr>
  </w:style>
  <w:style w:type="character" w:styleId="1170" w:customStyle="1">
    <w:name w:val="标题 3 Char1"/>
    <w:uiPriority w:val="0"/>
    <w:qFormat/>
    <w:rPr>
      <w:b/>
      <w:sz w:val="32"/>
    </w:rPr>
  </w:style>
  <w:style w:type="character" w:styleId="1171" w:customStyle="1">
    <w:name w:val="InfoBlue Char"/>
    <w:uiPriority w:val="0"/>
    <w:qFormat/>
    <w:rPr>
      <w:color w:val="0000ff"/>
      <w:sz w:val="21"/>
    </w:rPr>
  </w:style>
  <w:style w:type="character" w:styleId="1172" w:customStyle="1">
    <w:name w:val="副标题 Char3"/>
    <w:uiPriority w:val="0"/>
    <w:qFormat/>
    <w:rPr>
      <w:b/>
      <w:bCs/>
      <w:sz w:val="32"/>
      <w:szCs w:val="32"/>
    </w:rPr>
  </w:style>
  <w:style w:type="character" w:styleId="1173" w:customStyle="1">
    <w:name w:val="title_orange1"/>
    <w:uiPriority w:val="0"/>
    <w:qFormat/>
    <w:rPr>
      <w:b/>
      <w:bCs/>
      <w:color w:val="cc6600"/>
      <w:sz w:val="33"/>
      <w:szCs w:val="33"/>
      <w:u w:val="none"/>
    </w:rPr>
  </w:style>
  <w:style w:type="character" w:styleId="1174" w:customStyle="1">
    <w:name w:val="font61"/>
    <w:uiPriority w:val="0"/>
    <w:qFormat/>
    <w:rPr>
      <w:rFonts w:hint="default" w:ascii="Arial" w:hAnsi="Arial" w:cs="Arial"/>
      <w:b/>
      <w:color w:val="000000"/>
      <w:sz w:val="20"/>
      <w:szCs w:val="20"/>
      <w:u w:val="none"/>
    </w:rPr>
  </w:style>
  <w:style w:type="character" w:styleId="1175" w:customStyle="1">
    <w:name w:val="一级条标题 Char Char"/>
    <w:link w:val="1061"/>
    <w:uiPriority w:val="0"/>
    <w:qFormat/>
    <w:rPr>
      <w:rFonts w:ascii="黑体" w:eastAsia="黑体"/>
    </w:rPr>
  </w:style>
  <w:style w:type="character" w:styleId="1176" w:customStyle="1">
    <w:name w:val="Char Char191"/>
    <w:uiPriority w:val="0"/>
    <w:qFormat/>
    <w:rPr>
      <w:rFonts w:ascii="Arial" w:hAnsi="Arial" w:eastAsia="黑体"/>
      <w:b/>
      <w:bCs/>
      <w:sz w:val="28"/>
      <w:szCs w:val="28"/>
    </w:rPr>
  </w:style>
  <w:style w:type="character" w:styleId="1177" w:customStyle="1">
    <w:name w:val="WW8Num33z0"/>
    <w:uiPriority w:val="0"/>
    <w:qFormat/>
    <w:rPr>
      <w:rFonts w:ascii="Wingdings" w:hAnsi="Wingdings" w:cs="StarSymbol"/>
      <w:sz w:val="18"/>
      <w:szCs w:val="18"/>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op_dict_text21"/>
    <w:uiPriority w:val="0"/>
    <w:qFormat/>
  </w:style>
  <w:style w:type="character" w:styleId="1180" w:customStyle="1">
    <w:name w:val="normal91"/>
    <w:uiPriority w:val="0"/>
    <w:qFormat/>
    <w:rPr>
      <w:rFonts w:ascii="Calibri" w:hAnsi="Calibri" w:eastAsia="宋体" w:cs="Times New Roman"/>
      <w:sz w:val="20"/>
      <w:szCs w:val="20"/>
    </w:rPr>
  </w:style>
  <w:style w:type="character" w:styleId="1181" w:customStyle="1">
    <w:name w:val="WW8Num18z1"/>
    <w:uiPriority w:val="0"/>
    <w:qFormat/>
    <w:rPr>
      <w:rFonts w:ascii="Wingdings 2" w:hAnsi="Wingdings 2" w:cs="StarSymbol"/>
      <w:sz w:val="18"/>
      <w:szCs w:val="18"/>
    </w:rPr>
  </w:style>
  <w:style w:type="character" w:styleId="1182" w:customStyle="1">
    <w:name w:val="font121"/>
    <w:uiPriority w:val="0"/>
    <w:qFormat/>
    <w:rPr>
      <w:rFonts w:hint="eastAsia" w:ascii="宋体" w:hAnsi="宋体" w:eastAsia="宋体" w:cs="宋体"/>
      <w:b/>
      <w:color w:val="000000"/>
      <w:sz w:val="20"/>
      <w:szCs w:val="20"/>
      <w:u w:val="none"/>
    </w:rPr>
  </w:style>
  <w:style w:type="character" w:styleId="1183" w:customStyle="1">
    <w:name w:val="标题 4 Char1"/>
    <w:uiPriority w:val="0"/>
    <w:qFormat/>
    <w:rPr>
      <w:rFonts w:hint="default" w:ascii="Cambria" w:hAnsi="Cambria" w:eastAsia="宋体" w:cs="Times New Roman"/>
      <w:b/>
      <w:bCs/>
      <w:sz w:val="28"/>
      <w:szCs w:val="28"/>
    </w:rPr>
  </w:style>
  <w:style w:type="character" w:styleId="1184" w:customStyle="1">
    <w:name w:val="Char Char19"/>
    <w:uiPriority w:val="0"/>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uiPriority w:val="0"/>
    <w:qFormat/>
    <w:rPr>
      <w:rFonts w:hint="eastAsia" w:ascii="宋体" w:hAnsi="宋体" w:eastAsia="宋体" w:cs="宋体"/>
      <w:color w:val="000000"/>
      <w:sz w:val="18"/>
      <w:szCs w:val="18"/>
      <w:u w:val="none"/>
    </w:rPr>
  </w:style>
  <w:style w:type="character" w:styleId="1187" w:customStyle="1">
    <w:name w:val="标题G Char"/>
    <w:uiPriority w:val="0"/>
    <w:qFormat/>
    <w:rPr>
      <w:rFonts w:hint="eastAsia" w:ascii="方正小标宋_GBK" w:hAnsi="方正小标宋_GBK" w:eastAsia="方正小标宋_GBK"/>
      <w:color w:val="000000"/>
      <w:spacing w:val="-20"/>
      <w:sz w:val="44"/>
      <w:szCs w:val="52"/>
    </w:rPr>
  </w:style>
  <w:style w:type="character" w:styleId="1188" w:customStyle="1">
    <w:name w:val="批注引用1"/>
    <w:uiPriority w:val="0"/>
    <w:qFormat/>
    <w:rPr>
      <w:sz w:val="21"/>
      <w:szCs w:val="21"/>
    </w:rPr>
  </w:style>
  <w:style w:type="character" w:styleId="1189" w:customStyle="1">
    <w:name w:val="WW-Absatz-Standardschriftart111"/>
    <w:uiPriority w:val="0"/>
    <w:qFormat/>
  </w:style>
  <w:style w:type="character" w:styleId="1190" w:customStyle="1">
    <w:name w:val="font81"/>
    <w:uiPriority w:val="0"/>
    <w:qFormat/>
    <w:rPr>
      <w:rFonts w:hint="eastAsia" w:ascii="宋体" w:hAnsi="宋体" w:eastAsia="宋体" w:cs="宋体"/>
      <w:b/>
      <w:color w:val="000000"/>
      <w:sz w:val="20"/>
      <w:szCs w:val="20"/>
      <w:u w:val="none"/>
    </w:rPr>
  </w:style>
  <w:style w:type="character" w:styleId="1191" w:customStyle="1">
    <w:name w:val="m1"/>
    <w:uiPriority w:val="0"/>
    <w:qFormat/>
    <w:rPr>
      <w:rFonts w:hint="eastAsia" w:ascii="宋体" w:hAnsi="宋体" w:eastAsia="宋体"/>
      <w:color w:val="0000ff"/>
      <w:lang w:val="en-US" w:eastAsia="zh-CN" w:bidi="ar-SA"/>
    </w:rPr>
  </w:style>
  <w:style w:type="character" w:styleId="1192" w:customStyle="1">
    <w:name w:val="表格 Char Char"/>
    <w:link w:val="1193"/>
    <w:uiPriority w:val="0"/>
    <w:qFormat/>
    <w:rPr>
      <w:rFonts w:ascii="Arial" w:hAnsi="Arial"/>
      <w:sz w:val="24"/>
      <w:szCs w:val="24"/>
    </w:rPr>
  </w:style>
  <w:style w:type="paragraph" w:styleId="1193" w:customStyle="1">
    <w:name w:val="表格"/>
    <w:basedOn w:val="712"/>
    <w:link w:val="1192"/>
    <w:uiPriority w:val="0"/>
    <w:qFormat/>
    <w:rPr>
      <w:rFonts w:ascii="Arial" w:hAnsi="Arial" w:eastAsiaTheme="minorEastAsia" w:cstheme="minorBidi"/>
      <w:sz w:val="24"/>
    </w:rPr>
  </w:style>
  <w:style w:type="character" w:styleId="1194" w:customStyle="1">
    <w:name w:val="WW8Num21z2"/>
    <w:uiPriority w:val="0"/>
    <w:qFormat/>
    <w:rPr>
      <w:rFonts w:ascii="StarSymbol" w:hAnsi="StarSymbol" w:cs="StarSymbol"/>
      <w:sz w:val="18"/>
      <w:szCs w:val="18"/>
    </w:rPr>
  </w:style>
  <w:style w:type="character" w:styleId="1195" w:customStyle="1">
    <w:name w:val="副标题 Char1"/>
    <w:uiPriority w:val="0"/>
    <w:qFormat/>
    <w:rPr>
      <w:rFonts w:ascii="Cambria" w:hAnsi="Cambria" w:cs="Times New Roman"/>
      <w:b/>
      <w:bCs/>
      <w:sz w:val="32"/>
      <w:szCs w:val="32"/>
    </w:rPr>
  </w:style>
  <w:style w:type="character" w:styleId="1196" w:customStyle="1">
    <w:name w:val="atitle31"/>
    <w:uiPriority w:val="0"/>
    <w:qFormat/>
    <w:rPr>
      <w:rFonts w:hint="default" w:ascii="Arial" w:hAnsi="Arial" w:cs="Arial"/>
      <w:b/>
      <w:bCs/>
      <w:sz w:val="29"/>
      <w:szCs w:val="29"/>
    </w:rPr>
  </w:style>
  <w:style w:type="character" w:styleId="1197" w:customStyle="1">
    <w:name w:val="副标题 Char2"/>
    <w:uiPriority w:val="0"/>
    <w:qFormat/>
    <w:rPr>
      <w:rFonts w:ascii="Cambria" w:hAnsi="Cambria" w:cs="Times New Roman"/>
      <w:b/>
      <w:bCs/>
      <w:sz w:val="32"/>
      <w:szCs w:val="32"/>
    </w:rPr>
  </w:style>
  <w:style w:type="character" w:styleId="1198" w:customStyle="1">
    <w:name w:val="WW8Num21z1"/>
    <w:uiPriority w:val="0"/>
    <w:qFormat/>
    <w:rPr>
      <w:rFonts w:ascii="Wingdings" w:hAnsi="Wingdings"/>
    </w:rPr>
  </w:style>
  <w:style w:type="character" w:styleId="1199" w:customStyle="1">
    <w:name w:val="font191"/>
    <w:uiPriority w:val="0"/>
    <w:qFormat/>
    <w:rPr>
      <w:rFonts w:hint="default" w:ascii="Arial" w:hAnsi="Arial" w:cs="Arial"/>
      <w:b/>
      <w:color w:val="000000"/>
      <w:sz w:val="20"/>
      <w:szCs w:val="20"/>
      <w:u w:val="none"/>
    </w:rPr>
  </w:style>
  <w:style w:type="character" w:styleId="1200" w:customStyle="1">
    <w:name w:val="MM Topic 2 Char"/>
    <w:link w:val="1201"/>
    <w:uiPriority w:val="0"/>
    <w:qFormat/>
    <w:rPr>
      <w:rFonts w:ascii="Cambria" w:hAnsi="Cambria"/>
      <w:b/>
      <w:bCs/>
      <w:sz w:val="32"/>
      <w:szCs w:val="32"/>
      <w:lang w:val="zh-CN"/>
    </w:rPr>
  </w:style>
  <w:style w:type="paragraph" w:styleId="1201" w:customStyle="1">
    <w:name w:val="MM Topic 2"/>
    <w:basedOn w:val="714"/>
    <w:link w:val="12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uiPriority w:val="0"/>
    <w:qFormat/>
    <w:rPr>
      <w:sz w:val="21"/>
      <w:szCs w:val="24"/>
    </w:rPr>
  </w:style>
  <w:style w:type="character" w:styleId="1203" w:customStyle="1">
    <w:name w:val="页眉 字符1"/>
    <w:uiPriority w:val="0"/>
    <w:qFormat/>
    <w:rPr>
      <w:rFonts w:ascii="Times New Roman" w:hAnsi="Times New Roman" w:eastAsia="方正仿宋_GBK" w:cs="Times New Roman"/>
      <w:sz w:val="18"/>
      <w:szCs w:val="18"/>
    </w:rPr>
  </w:style>
  <w:style w:type="character" w:styleId="1204" w:customStyle="1">
    <w:name w:val="称呼 Char"/>
    <w:uiPriority w:val="0"/>
    <w:qFormat/>
    <w:rPr>
      <w:sz w:val="21"/>
      <w:szCs w:val="24"/>
    </w:rPr>
  </w:style>
  <w:style w:type="character" w:styleId="1205" w:customStyle="1">
    <w:name w:val="WW8Num16z2"/>
    <w:uiPriority w:val="0"/>
    <w:qFormat/>
    <w:rPr>
      <w:rFonts w:ascii="StarSymbol" w:hAnsi="StarSymbol" w:cs="StarSymbol"/>
      <w:sz w:val="18"/>
      <w:szCs w:val="18"/>
    </w:rPr>
  </w:style>
  <w:style w:type="character" w:styleId="1206" w:customStyle="1">
    <w:name w:val="HTML 地址 Char"/>
    <w:uiPriority w:val="0"/>
    <w:qFormat/>
    <w:rPr>
      <w:i/>
      <w:iCs/>
      <w:sz w:val="21"/>
      <w:szCs w:val="24"/>
    </w:rPr>
  </w:style>
  <w:style w:type="character" w:styleId="1207" w:customStyle="1">
    <w:name w:val="WW8Num22z0"/>
    <w:uiPriority w:val="0"/>
    <w:qFormat/>
    <w:rPr>
      <w:rFonts w:ascii="Wingdings" w:hAnsi="Wingdings" w:cs="StarSymbol"/>
      <w:sz w:val="18"/>
      <w:szCs w:val="18"/>
    </w:rPr>
  </w:style>
  <w:style w:type="character" w:styleId="1208" w:customStyle="1">
    <w:name w:val="尾注文本 Char1"/>
    <w:uiPriority w:val="0"/>
    <w:qFormat/>
    <w:rPr>
      <w:szCs w:val="24"/>
      <w:lang w:val="zh-CN"/>
    </w:rPr>
  </w:style>
  <w:style w:type="character" w:styleId="1209" w:customStyle="1">
    <w:name w:val="WW8Num18z0"/>
    <w:uiPriority w:val="0"/>
    <w:qFormat/>
    <w:rPr>
      <w:rFonts w:ascii="Wingdings" w:hAnsi="Wingdings" w:cs="StarSymbol"/>
      <w:sz w:val="18"/>
      <w:szCs w:val="18"/>
    </w:rPr>
  </w:style>
  <w:style w:type="character" w:styleId="1210" w:customStyle="1">
    <w:name w:val="HTML 预设格式 Char"/>
    <w:uiPriority w:val="99"/>
    <w:qFormat/>
    <w:rPr>
      <w:rFonts w:ascii="Courier New" w:hAnsi="Courier New" w:cs="Courier New"/>
    </w:rPr>
  </w:style>
  <w:style w:type="character" w:styleId="1211" w:customStyle="1">
    <w:name w:val="WW8Num27z2"/>
    <w:uiPriority w:val="0"/>
    <w:qFormat/>
    <w:rPr>
      <w:rFonts w:ascii="StarSymbol" w:hAnsi="StarSymbol" w:cs="StarSymbol"/>
      <w:sz w:val="18"/>
      <w:szCs w:val="18"/>
    </w:rPr>
  </w:style>
  <w:style w:type="character" w:styleId="1212" w:customStyle="1">
    <w:name w:val="正文首行缩进 2 Char"/>
    <w:uiPriority w:val="0"/>
    <w:qFormat/>
    <w:rPr>
      <w:rFonts w:ascii="KaiTi_GB2312" w:eastAsia="KaiTi_GB2312"/>
      <w:sz w:val="21"/>
      <w:szCs w:val="24"/>
    </w:rPr>
  </w:style>
  <w:style w:type="character" w:styleId="1213" w:customStyle="1">
    <w:name w:val="atitle21"/>
    <w:uiPriority w:val="0"/>
    <w:qFormat/>
    <w:rPr>
      <w:rFonts w:hint="default" w:ascii="Arial" w:hAnsi="Arial" w:cs="Arial"/>
      <w:b/>
      <w:bCs/>
      <w:sz w:val="35"/>
      <w:szCs w:val="35"/>
    </w:rPr>
  </w:style>
  <w:style w:type="character" w:styleId="1214" w:customStyle="1">
    <w:name w:val="标题 1 Char2"/>
    <w:uiPriority w:val="0"/>
    <w:qFormat/>
    <w:rPr>
      <w:rFonts w:ascii="Times New Roman" w:hAnsi="Times New Roman" w:eastAsia="宋体" w:cs="Times New Roman"/>
      <w:b/>
      <w:bCs/>
      <w:sz w:val="32"/>
      <w:szCs w:val="28"/>
    </w:rPr>
  </w:style>
  <w:style w:type="character" w:styleId="1215" w:customStyle="1">
    <w:name w:val="op_dict3_lineone_result_tip"/>
    <w:uiPriority w:val="0"/>
    <w:qFormat/>
    <w:rPr>
      <w:color w:val="999999"/>
    </w:rPr>
  </w:style>
  <w:style w:type="character" w:styleId="1216" w:customStyle="1">
    <w:name w:val="标题 2 Char2"/>
    <w:uiPriority w:val="0"/>
    <w:qFormat/>
    <w:rPr>
      <w:rFonts w:ascii="Times New Roman" w:hAnsi="Times New Roman" w:eastAsia="宋体" w:cs="Times New Roman"/>
      <w:b/>
      <w:bCs/>
      <w:sz w:val="30"/>
      <w:szCs w:val="32"/>
    </w:rPr>
  </w:style>
  <w:style w:type="character" w:styleId="1217" w:customStyle="1">
    <w:name w:val="标题 3 Char2"/>
    <w:uiPriority w:val="0"/>
    <w:qFormat/>
    <w:rPr>
      <w:rFonts w:ascii="Times New Roman" w:hAnsi="Times New Roman" w:eastAsia="宋体" w:cs="Times New Roman"/>
      <w:b/>
      <w:bCs/>
      <w:sz w:val="28"/>
      <w:szCs w:val="18"/>
    </w:rPr>
  </w:style>
  <w:style w:type="character" w:styleId="1218" w:customStyle="1">
    <w:name w:val="WW8Num9z2"/>
    <w:uiPriority w:val="0"/>
    <w:qFormat/>
    <w:rPr>
      <w:rFonts w:ascii="StarSymbol" w:hAnsi="StarSymbol" w:cs="StarSymbol"/>
      <w:sz w:val="18"/>
      <w:szCs w:val="18"/>
    </w:rPr>
  </w:style>
  <w:style w:type="character" w:styleId="1219" w:customStyle="1">
    <w:name w:val="标题 4 Char2"/>
    <w:uiPriority w:val="0"/>
    <w:qFormat/>
    <w:rPr>
      <w:rFonts w:ascii="Times New Roman" w:hAnsi="Times New Roman" w:eastAsia="宋体" w:cs="Times New Roman"/>
      <w:b/>
      <w:bCs/>
      <w:sz w:val="24"/>
      <w:szCs w:val="28"/>
    </w:rPr>
  </w:style>
  <w:style w:type="character" w:styleId="1220" w:customStyle="1">
    <w:name w:val="WW8Num13z1"/>
    <w:uiPriority w:val="0"/>
    <w:qFormat/>
    <w:rPr>
      <w:rFonts w:ascii="Wingdings 2" w:hAnsi="Wingdings 2" w:cs="StarSymbol"/>
      <w:sz w:val="18"/>
      <w:szCs w:val="18"/>
    </w:rPr>
  </w:style>
  <w:style w:type="character" w:styleId="1221" w:customStyle="1">
    <w:name w:val="标题 5 Char2"/>
    <w:uiPriority w:val="0"/>
    <w:qFormat/>
    <w:rPr>
      <w:rFonts w:ascii="Times New Roman" w:hAnsi="Times New Roman" w:eastAsia="宋体" w:cs="Times New Roman"/>
      <w:b/>
      <w:bCs/>
      <w:sz w:val="21"/>
      <w:szCs w:val="28"/>
      <w:lang w:val="zh-CN"/>
    </w:rPr>
  </w:style>
  <w:style w:type="character" w:styleId="1222" w:customStyle="1">
    <w:name w:val="WW8Num15z7"/>
    <w:uiPriority w:val="0"/>
    <w:qFormat/>
    <w:rPr>
      <w:rFonts w:ascii="Wingdings" w:hAnsi="Wingdings"/>
    </w:rPr>
  </w:style>
  <w:style w:type="character" w:styleId="1223" w:customStyle="1">
    <w:name w:val="标题 6 Char2"/>
    <w:uiPriority w:val="0"/>
    <w:qFormat/>
    <w:rPr>
      <w:rFonts w:ascii="Cambria" w:hAnsi="Cambria" w:eastAsia="宋体" w:cs="Times New Roman"/>
      <w:b/>
      <w:bCs/>
      <w:sz w:val="24"/>
      <w:szCs w:val="24"/>
      <w:lang w:val="zh-CN"/>
    </w:rPr>
  </w:style>
  <w:style w:type="character" w:styleId="1224" w:customStyle="1">
    <w:name w:val="WW8Num26z0"/>
    <w:uiPriority w:val="0"/>
    <w:qFormat/>
    <w:rPr>
      <w:rFonts w:ascii="Wingdings" w:hAnsi="Wingdings" w:cs="StarSymbol"/>
      <w:sz w:val="18"/>
      <w:szCs w:val="18"/>
    </w:rPr>
  </w:style>
  <w:style w:type="character" w:styleId="1225" w:customStyle="1">
    <w:name w:val="正文文本缩进 Char3"/>
    <w:uiPriority w:val="0"/>
    <w:qFormat/>
    <w:rPr>
      <w:rFonts w:ascii="Times New Roman" w:hAnsi="Times New Roman" w:eastAsia="宋体" w:cs="Times New Roman"/>
      <w:szCs w:val="24"/>
      <w:lang w:val="zh-CN" w:eastAsia="zh-CN"/>
    </w:rPr>
  </w:style>
  <w:style w:type="character" w:styleId="1226" w:customStyle="1">
    <w:name w:val="WW8Num26z2"/>
    <w:uiPriority w:val="0"/>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uiPriority w:val="0"/>
    <w:qFormat/>
  </w:style>
  <w:style w:type="character" w:styleId="1229" w:customStyle="1">
    <w:name w:val="标题 Char2"/>
    <w:uiPriority w:val="0"/>
    <w:qFormat/>
    <w:rPr>
      <w:rFonts w:ascii="Cambria" w:hAnsi="Cambria" w:eastAsia="黑体" w:cs="Times New Roman"/>
      <w:b/>
      <w:bCs/>
      <w:sz w:val="52"/>
      <w:szCs w:val="32"/>
    </w:rPr>
  </w:style>
  <w:style w:type="character" w:styleId="1230" w:customStyle="1">
    <w:name w:val="标题 字符1"/>
    <w:uiPriority w:val="0"/>
    <w:qFormat/>
    <w:rPr>
      <w:rFonts w:ascii="宋体" w:hAnsi="宋体" w:eastAsia="方正小标宋_GBK" w:cs="Times New Roman"/>
      <w:color w:val="000000"/>
      <w:sz w:val="52"/>
      <w:szCs w:val="52"/>
    </w:rPr>
  </w:style>
  <w:style w:type="character" w:styleId="1231" w:customStyle="1">
    <w:name w:val="正文2 字符"/>
    <w:link w:val="1232"/>
    <w:uiPriority w:val="0"/>
    <w:qFormat/>
    <w:rPr>
      <w:szCs w:val="24"/>
    </w:rPr>
  </w:style>
  <w:style w:type="paragraph" w:styleId="1232" w:customStyle="1">
    <w:name w:val="正文2"/>
    <w:basedOn w:val="712"/>
    <w:link w:val="1231"/>
    <w:uiPriority w:val="0"/>
    <w:qFormat/>
    <w:pPr>
      <w:ind w:firstLine="420"/>
      <w:spacing w:line="360" w:lineRule="auto"/>
    </w:pPr>
    <w:rPr>
      <w:rFonts w:asciiTheme="minorHAnsi" w:hAnsiTheme="minorHAnsi" w:eastAsiaTheme="minorEastAsia" w:cstheme="minorBidi"/>
    </w:rPr>
  </w:style>
  <w:style w:type="character" w:styleId="1233" w:customStyle="1">
    <w:name w:val="WW8Num4z2"/>
    <w:uiPriority w:val="0"/>
    <w:qFormat/>
    <w:rPr>
      <w:rFonts w:ascii="StarSymbol" w:hAnsi="StarSymbol" w:cs="StarSymbol"/>
      <w:sz w:val="18"/>
      <w:szCs w:val="18"/>
    </w:rPr>
  </w:style>
  <w:style w:type="character" w:styleId="1234" w:customStyle="1">
    <w:name w:val="标题 7 Char2"/>
    <w:uiPriority w:val="0"/>
    <w:qFormat/>
    <w:rPr>
      <w:rFonts w:ascii="Times New Roman" w:hAnsi="Times New Roman" w:eastAsia="宋体" w:cs="Times New Roman"/>
      <w:b/>
      <w:bCs/>
      <w:sz w:val="24"/>
      <w:szCs w:val="24"/>
    </w:rPr>
  </w:style>
  <w:style w:type="character" w:styleId="1235" w:customStyle="1">
    <w:name w:val="WW-Absatz-Standardschriftart1"/>
    <w:uiPriority w:val="0"/>
    <w:qFormat/>
  </w:style>
  <w:style w:type="character" w:styleId="1236" w:customStyle="1">
    <w:name w:val="标题 9 Char2"/>
    <w:uiPriority w:val="0"/>
    <w:qFormat/>
    <w:rPr>
      <w:rFonts w:ascii="Times New Roman" w:hAnsi="Times New Roman" w:eastAsia="宋体" w:cs="Times New Roman"/>
      <w:b/>
      <w:bCs/>
      <w:sz w:val="30"/>
      <w:szCs w:val="18"/>
    </w:rPr>
  </w:style>
  <w:style w:type="character" w:styleId="1237" w:customStyle="1">
    <w:name w:val="WW8Num3z1"/>
    <w:uiPriority w:val="0"/>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uiPriority w:val="0"/>
    <w:qFormat/>
    <w:rPr>
      <w:rFonts w:ascii="Wingdings 2" w:hAnsi="Wingdings 2" w:cs="StarSymbol"/>
      <w:sz w:val="18"/>
      <w:szCs w:val="18"/>
    </w:rPr>
  </w:style>
  <w:style w:type="character" w:styleId="1240" w:customStyle="1">
    <w:name w:val="正文文本 Char3"/>
    <w:uiPriority w:val="0"/>
    <w:qFormat/>
    <w:rPr>
      <w:rFonts w:ascii="Times New Roman" w:hAnsi="Times New Roman" w:eastAsia="宋体" w:cs="Times New Roman"/>
      <w:szCs w:val="24"/>
    </w:rPr>
  </w:style>
  <w:style w:type="character" w:styleId="1241" w:customStyle="1">
    <w:name w:val="WW8Num9z1"/>
    <w:uiPriority w:val="0"/>
    <w:qFormat/>
    <w:rPr>
      <w:rFonts w:ascii="Wingdings 2" w:hAnsi="Wingdings 2" w:cs="StarSymbol"/>
      <w:sz w:val="18"/>
      <w:szCs w:val="18"/>
    </w:rPr>
  </w:style>
  <w:style w:type="character" w:styleId="1242" w:customStyle="1">
    <w:name w:val="日期 Char3"/>
    <w:uiPriority w:val="0"/>
    <w:qFormat/>
    <w:rPr>
      <w:rFonts w:ascii="Times New Roman" w:hAnsi="Times New Roman" w:eastAsia="宋体" w:cs="Times New Roman"/>
      <w:szCs w:val="24"/>
    </w:rPr>
  </w:style>
  <w:style w:type="character" w:styleId="1243" w:customStyle="1">
    <w:name w:val="WW8Num5z1"/>
    <w:uiPriority w:val="0"/>
    <w:qFormat/>
    <w:rPr>
      <w:rFonts w:ascii="Wingdings 2" w:hAnsi="Wingdings 2" w:cs="StarSymbol"/>
      <w:sz w:val="18"/>
      <w:szCs w:val="18"/>
    </w:rPr>
  </w:style>
  <w:style w:type="character" w:styleId="1244" w:customStyle="1">
    <w:name w:val="正文首行缩进 Char4"/>
    <w:basedOn w:val="1240"/>
    <w:uiPriority w:val="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uiPriority w:val="0"/>
    <w:qFormat/>
    <w:rPr>
      <w:rFonts w:ascii="Times New Roman" w:hAnsi="Times New Roman" w:eastAsia="宋体" w:cs="Times New Roman"/>
      <w:szCs w:val="24"/>
    </w:rPr>
  </w:style>
  <w:style w:type="character" w:styleId="1247" w:customStyle="1">
    <w:name w:val="Bullets"/>
    <w:uiPriority w:val="0"/>
    <w:qFormat/>
    <w:rPr>
      <w:rFonts w:ascii="StarSymbol" w:hAnsi="StarSymbol" w:eastAsia="StarSymbol" w:cs="StarSymbol"/>
      <w:sz w:val="18"/>
      <w:szCs w:val="18"/>
    </w:rPr>
  </w:style>
  <w:style w:type="character" w:styleId="1248" w:customStyle="1">
    <w:name w:val="正文文本 3 Char2"/>
    <w:uiPriority w:val="0"/>
    <w:qFormat/>
    <w:rPr>
      <w:rFonts w:ascii="Times New Roman" w:hAnsi="Times New Roman" w:eastAsia="宋体" w:cs="Times New Roman"/>
      <w:sz w:val="16"/>
      <w:szCs w:val="16"/>
    </w:rPr>
  </w:style>
  <w:style w:type="character" w:styleId="1249" w:customStyle="1">
    <w:name w:val="WW8Num39z2"/>
    <w:uiPriority w:val="0"/>
    <w:qFormat/>
    <w:rPr>
      <w:rFonts w:ascii="StarSymbol" w:hAnsi="StarSymbol" w:cs="StarSymbol"/>
      <w:sz w:val="18"/>
      <w:szCs w:val="18"/>
    </w:rPr>
  </w:style>
  <w:style w:type="character" w:styleId="1250" w:customStyle="1">
    <w:name w:val="正文文本缩进 2 Char3"/>
    <w:uiPriority w:val="0"/>
    <w:qFormat/>
    <w:rPr>
      <w:rFonts w:ascii="Times New Roman" w:hAnsi="Times New Roman" w:eastAsia="KaiTi_GB2312" w:cs="Times New Roman"/>
      <w:sz w:val="24"/>
      <w:szCs w:val="24"/>
    </w:rPr>
  </w:style>
  <w:style w:type="character" w:styleId="1251" w:customStyle="1">
    <w:name w:val="WW8Num11z2"/>
    <w:uiPriority w:val="0"/>
    <w:qFormat/>
    <w:rPr>
      <w:rFonts w:ascii="StarSymbol" w:hAnsi="StarSymbol" w:cs="StarSymbol"/>
      <w:sz w:val="18"/>
      <w:szCs w:val="18"/>
    </w:rPr>
  </w:style>
  <w:style w:type="character" w:styleId="1252" w:customStyle="1">
    <w:name w:val="正文文本缩进 3 Char2"/>
    <w:uiPriority w:val="0"/>
    <w:qFormat/>
    <w:rPr>
      <w:rFonts w:ascii="Times New Roman" w:hAnsi="Times New Roman" w:eastAsia="宋体" w:cs="Times New Roman"/>
      <w:sz w:val="16"/>
      <w:szCs w:val="16"/>
    </w:rPr>
  </w:style>
  <w:style w:type="character" w:styleId="1253" w:customStyle="1">
    <w:name w:val="WW8Num4z1"/>
    <w:uiPriority w:val="0"/>
    <w:qFormat/>
    <w:rPr>
      <w:rFonts w:ascii="Wingdings" w:hAnsi="Wingdings"/>
    </w:rPr>
  </w:style>
  <w:style w:type="character" w:styleId="1254" w:customStyle="1">
    <w:name w:val="方案正文 Char1"/>
    <w:link w:val="1255"/>
    <w:uiPriority w:val="0"/>
    <w:qFormat/>
    <w:rPr>
      <w:rFonts w:ascii="宋体" w:hAnsi="宋体" w:cs="宋体"/>
      <w:szCs w:val="28"/>
    </w:rPr>
  </w:style>
  <w:style w:type="paragraph" w:styleId="1255" w:customStyle="1">
    <w:name w:val="方案正文"/>
    <w:basedOn w:val="712"/>
    <w:next w:val="712"/>
    <w:link w:val="1254"/>
    <w:uiPriority w:val="0"/>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uiPriority w:val="0"/>
    <w:qFormat/>
    <w:rPr>
      <w:rFonts w:ascii="宋体" w:hAnsi="宋体"/>
      <w:spacing w:val="10"/>
      <w:sz w:val="24"/>
      <w:szCs w:val="24"/>
    </w:rPr>
  </w:style>
  <w:style w:type="paragraph" w:styleId="1258" w:customStyle="1">
    <w:name w:val="FA正文"/>
    <w:basedOn w:val="712"/>
    <w:link w:val="12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uiPriority w:val="0"/>
    <w:qFormat/>
    <w:rPr>
      <w:rFonts w:ascii="Wingdings" w:hAnsi="Wingdings"/>
    </w:rPr>
  </w:style>
  <w:style w:type="character" w:styleId="1260" w:customStyle="1">
    <w:name w:val="方案正文-样式 小四 行距: 1.5 倍行距 Char"/>
    <w:link w:val="1261"/>
    <w:uiPriority w:val="0"/>
    <w:qFormat/>
    <w:rPr>
      <w:sz w:val="24"/>
      <w:lang w:val="zh-CN"/>
    </w:rPr>
  </w:style>
  <w:style w:type="paragraph" w:styleId="1261" w:customStyle="1">
    <w:name w:val="方案正文-样式 小四 行距: 1.5 倍行距"/>
    <w:basedOn w:val="712"/>
    <w:link w:val="12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uiPriority w:val="0"/>
    <w:qFormat/>
    <w:rPr>
      <w:rFonts w:ascii="StarSymbol" w:hAnsi="StarSymbol" w:cs="StarSymbol"/>
      <w:sz w:val="18"/>
      <w:szCs w:val="18"/>
    </w:rPr>
  </w:style>
  <w:style w:type="character" w:styleId="1263" w:customStyle="1">
    <w:name w:val="label_list1"/>
    <w:uiPriority w:val="0"/>
    <w:qFormat/>
  </w:style>
  <w:style w:type="character" w:styleId="1264" w:customStyle="1">
    <w:name w:val="WW8Num9z0"/>
    <w:uiPriority w:val="0"/>
    <w:qFormat/>
    <w:rPr>
      <w:rFonts w:ascii="Wingdings" w:hAnsi="Wingdings" w:cs="StarSymbol"/>
      <w:sz w:val="18"/>
      <w:szCs w:val="18"/>
    </w:rPr>
  </w:style>
  <w:style w:type="character" w:styleId="1265" w:customStyle="1">
    <w:name w:val="p11b1"/>
    <w:uiPriority w:val="0"/>
    <w:qFormat/>
    <w:rPr>
      <w:color w:val="000000"/>
      <w:spacing w:val="320"/>
      <w:sz w:val="20"/>
      <w:szCs w:val="20"/>
      <w:u w:val="none"/>
    </w:rPr>
  </w:style>
  <w:style w:type="character" w:styleId="1266" w:customStyle="1">
    <w:name w:val="WW8Num8z1"/>
    <w:uiPriority w:val="0"/>
    <w:qFormat/>
    <w:rPr>
      <w:rFonts w:ascii="Wingdings 2" w:hAnsi="Wingdings 2" w:cs="StarSymbol"/>
      <w:sz w:val="18"/>
      <w:szCs w:val="18"/>
    </w:rPr>
  </w:style>
  <w:style w:type="character" w:styleId="1267" w:customStyle="1">
    <w:name w:val="Indent Normal Char"/>
    <w:uiPriority w:val="0"/>
    <w:qFormat/>
    <w:rPr>
      <w:rFonts w:hint="eastAsia" w:ascii="宋体" w:hAnsi="宋体" w:eastAsia="宋体"/>
      <w:sz w:val="21"/>
      <w:szCs w:val="24"/>
      <w:lang w:val="en-US" w:eastAsia="zh-CN" w:bidi="ar-SA"/>
    </w:rPr>
  </w:style>
  <w:style w:type="character" w:styleId="1268" w:customStyle="1">
    <w:name w:val="标题 2 字符1"/>
    <w:uiPriority w:val="0"/>
    <w:qFormat/>
    <w:rPr>
      <w:rFonts w:ascii="楷体" w:eastAsia="楷体"/>
      <w:b/>
      <w:bCs/>
      <w:color w:val="000000"/>
      <w:sz w:val="32"/>
      <w:szCs w:val="28"/>
    </w:rPr>
  </w:style>
  <w:style w:type="character" w:styleId="1269" w:customStyle="1">
    <w:name w:val="large1"/>
    <w:uiPriority w:val="0"/>
    <w:qFormat/>
    <w:rPr>
      <w:rFonts w:hint="eastAsia" w:ascii="宋体" w:hAnsi="宋体" w:eastAsia="宋体"/>
      <w:sz w:val="22"/>
      <w:szCs w:val="22"/>
    </w:rPr>
  </w:style>
  <w:style w:type="character" w:styleId="1270" w:customStyle="1">
    <w:name w:val="WW8Num32z1"/>
    <w:uiPriority w:val="0"/>
    <w:qFormat/>
    <w:rPr>
      <w:rFonts w:ascii="Wingdings 2" w:hAnsi="Wingdings 2" w:cs="StarSymbol"/>
      <w:sz w:val="18"/>
      <w:szCs w:val="18"/>
    </w:rPr>
  </w:style>
  <w:style w:type="character" w:styleId="1271" w:customStyle="1">
    <w:name w:val="f141"/>
    <w:uiPriority w:val="0"/>
    <w:qFormat/>
    <w:rPr>
      <w:sz w:val="21"/>
      <w:szCs w:val="21"/>
    </w:rPr>
  </w:style>
  <w:style w:type="character" w:styleId="1272" w:customStyle="1">
    <w:name w:val="WW8Num25z2"/>
    <w:uiPriority w:val="0"/>
    <w:qFormat/>
    <w:rPr>
      <w:rFonts w:ascii="StarSymbol" w:hAnsi="StarSymbol" w:cs="StarSymbol"/>
      <w:sz w:val="18"/>
      <w:szCs w:val="18"/>
    </w:rPr>
  </w:style>
  <w:style w:type="character" w:styleId="1273" w:customStyle="1">
    <w:name w:val="14_black1"/>
    <w:uiPriority w:val="0"/>
    <w:qFormat/>
    <w:rPr>
      <w:color w:val="000000"/>
      <w:sz w:val="23"/>
      <w:szCs w:val="23"/>
    </w:rPr>
  </w:style>
  <w:style w:type="character" w:styleId="1274" w:customStyle="1">
    <w:name w:val="WW8Num20z0"/>
    <w:uiPriority w:val="0"/>
    <w:qFormat/>
    <w:rPr>
      <w:rFonts w:ascii="Wingdings" w:hAnsi="Wingdings"/>
    </w:rPr>
  </w:style>
  <w:style w:type="character" w:styleId="1275" w:customStyle="1">
    <w:name w:val="正文2 Char Char"/>
    <w:uiPriority w:val="0"/>
    <w:qFormat/>
    <w:rPr>
      <w:rFonts w:hint="eastAsia" w:ascii="仿宋_GB2312" w:eastAsia="仿宋_GB2312"/>
      <w:sz w:val="24"/>
    </w:rPr>
  </w:style>
  <w:style w:type="character" w:styleId="1276" w:customStyle="1">
    <w:name w:val="WW8Num2z0"/>
    <w:uiPriority w:val="0"/>
    <w:qFormat/>
    <w:rPr>
      <w:rFonts w:ascii="Wingdings" w:hAnsi="Wingdings" w:cs="StarSymbol"/>
      <w:sz w:val="18"/>
      <w:szCs w:val="18"/>
    </w:rPr>
  </w:style>
  <w:style w:type="character" w:styleId="1277" w:customStyle="1">
    <w:name w:val="mini-tree-nodetext2"/>
    <w:basedOn w:val="722"/>
    <w:uiPriority w:val="0"/>
    <w:qFormat/>
  </w:style>
  <w:style w:type="character" w:styleId="1278" w:customStyle="1">
    <w:name w:val="WW8Num8z2"/>
    <w:uiPriority w:val="0"/>
    <w:qFormat/>
    <w:rPr>
      <w:rFonts w:ascii="StarSymbol" w:hAnsi="StarSymbol" w:cs="StarSymbol"/>
      <w:sz w:val="18"/>
      <w:szCs w:val="18"/>
    </w:rPr>
  </w:style>
  <w:style w:type="character" w:styleId="1279" w:customStyle="1">
    <w:name w:val="before"/>
    <w:basedOn w:val="722"/>
    <w:uiPriority w:val="0"/>
    <w:qFormat/>
  </w:style>
  <w:style w:type="character" w:styleId="1280" w:customStyle="1">
    <w:name w:val="WW8Num39z0"/>
    <w:uiPriority w:val="0"/>
    <w:qFormat/>
    <w:rPr>
      <w:rFonts w:ascii="Wingdings" w:hAnsi="Wingdings" w:cs="StarSymbol"/>
      <w:sz w:val="18"/>
      <w:szCs w:val="18"/>
    </w:rPr>
  </w:style>
  <w:style w:type="character" w:styleId="1281" w:customStyle="1">
    <w:name w:val="first-child"/>
    <w:basedOn w:val="722"/>
    <w:uiPriority w:val="0"/>
    <w:qFormat/>
  </w:style>
  <w:style w:type="character" w:styleId="1282" w:customStyle="1">
    <w:name w:val="WW8Num6z0"/>
    <w:uiPriority w:val="0"/>
    <w:qFormat/>
    <w:rPr>
      <w:rFonts w:ascii="Wingdings" w:hAnsi="Wingdings" w:cs="StarSymbol"/>
      <w:sz w:val="18"/>
      <w:szCs w:val="18"/>
    </w:rPr>
  </w:style>
  <w:style w:type="character" w:styleId="1283" w:customStyle="1">
    <w:name w:val="icon501"/>
    <w:uiPriority w:val="0"/>
    <w:qFormat/>
    <w:rPr>
      <w:color w:val="a6a6a6"/>
      <w:sz w:val="27"/>
      <w:szCs w:val="27"/>
    </w:rPr>
  </w:style>
  <w:style w:type="character" w:styleId="1284" w:customStyle="1">
    <w:name w:val="WW8Num36z0"/>
    <w:uiPriority w:val="0"/>
    <w:qFormat/>
    <w:rPr>
      <w:rFonts w:ascii="Wingdings" w:hAnsi="Wingdings" w:cs="StarSymbol"/>
      <w:sz w:val="18"/>
      <w:szCs w:val="18"/>
    </w:rPr>
  </w:style>
  <w:style w:type="character" w:styleId="1285" w:customStyle="1">
    <w:name w:val="range-menu-item-main-content"/>
    <w:basedOn w:val="722"/>
    <w:uiPriority w:val="0"/>
    <w:qFormat/>
  </w:style>
  <w:style w:type="character" w:styleId="1286" w:customStyle="1">
    <w:name w:val="WW8Num37z2"/>
    <w:uiPriority w:val="0"/>
    <w:qFormat/>
    <w:rPr>
      <w:rFonts w:ascii="StarSymbol" w:hAnsi="StarSymbol" w:cs="StarSymbol"/>
      <w:sz w:val="18"/>
      <w:szCs w:val="18"/>
    </w:rPr>
  </w:style>
  <w:style w:type="character" w:styleId="1287" w:customStyle="1">
    <w:name w:val="first-child1"/>
    <w:basedOn w:val="722"/>
    <w:uiPriority w:val="0"/>
    <w:qFormat/>
  </w:style>
  <w:style w:type="character" w:styleId="1288" w:customStyle="1">
    <w:name w:val="默认段落字体1"/>
    <w:uiPriority w:val="0"/>
    <w:qFormat/>
  </w:style>
  <w:style w:type="character" w:styleId="1289" w:customStyle="1">
    <w:name w:val="active__1oyv"/>
    <w:uiPriority w:val="0"/>
    <w:qFormat/>
    <w:rPr>
      <w:color w:val="383838"/>
    </w:rPr>
  </w:style>
  <w:style w:type="character" w:styleId="1290" w:customStyle="1">
    <w:name w:val="WW8Num36z1"/>
    <w:uiPriority w:val="0"/>
    <w:qFormat/>
    <w:rPr>
      <w:rFonts w:ascii="Wingdings 2" w:hAnsi="Wingdings 2" w:cs="StarSymbol"/>
      <w:sz w:val="18"/>
      <w:szCs w:val="18"/>
    </w:rPr>
  </w:style>
  <w:style w:type="character" w:styleId="1291" w:customStyle="1">
    <w:name w:val="icon499"/>
    <w:uiPriority w:val="0"/>
    <w:qFormat/>
    <w:rPr>
      <w:color w:val="a6a6a6"/>
      <w:sz w:val="27"/>
      <w:szCs w:val="27"/>
    </w:rPr>
  </w:style>
  <w:style w:type="character" w:styleId="1292" w:customStyle="1">
    <w:name w:val="main1"/>
    <w:uiPriority w:val="0"/>
    <w:qFormat/>
    <w:rPr>
      <w:rFonts w:hint="default" w:ascii="ˎ̥" w:hAnsi="ˎ̥" w:eastAsia="宋体"/>
      <w:b/>
      <w:sz w:val="21"/>
      <w:szCs w:val="21"/>
      <w:lang w:val="en-US" w:eastAsia="zh-CN" w:bidi="ar-SA"/>
    </w:rPr>
  </w:style>
  <w:style w:type="character" w:styleId="1293" w:customStyle="1">
    <w:name w:val="first-child2"/>
    <w:basedOn w:val="722"/>
    <w:uiPriority w:val="0"/>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722"/>
    <w:uiPriority w:val="0"/>
    <w:qFormat/>
  </w:style>
  <w:style w:type="character" w:styleId="1296" w:customStyle="1">
    <w:name w:val="WW8Num15z2"/>
    <w:uiPriority w:val="0"/>
    <w:qFormat/>
    <w:rPr>
      <w:rFonts w:ascii="StarSymbol" w:hAnsi="StarSymbol" w:cs="StarSymbol"/>
      <w:sz w:val="18"/>
      <w:szCs w:val="18"/>
    </w:rPr>
  </w:style>
  <w:style w:type="character" w:styleId="1297" w:customStyle="1">
    <w:name w:val="range-menu-item-main-content1"/>
    <w:basedOn w:val="722"/>
    <w:uiPriority w:val="0"/>
    <w:qFormat/>
  </w:style>
  <w:style w:type="character" w:styleId="1298" w:customStyle="1">
    <w:name w:val="WW8Num3z0"/>
    <w:uiPriority w:val="0"/>
    <w:qFormat/>
    <w:rPr>
      <w:rFonts w:ascii="Wingdings" w:hAnsi="Wingdings" w:cs="StarSymbol"/>
      <w:sz w:val="18"/>
      <w:szCs w:val="18"/>
    </w:rPr>
  </w:style>
  <w:style w:type="character" w:styleId="1299" w:customStyle="1">
    <w:name w:val="overdue"/>
    <w:basedOn w:val="722"/>
    <w:uiPriority w:val="0"/>
    <w:qFormat/>
  </w:style>
  <w:style w:type="character" w:styleId="1300" w:customStyle="1">
    <w:name w:val="正文文本 字符1"/>
    <w:uiPriority w:val="0"/>
    <w:semiHidden/>
    <w:qFormat/>
    <w:rPr>
      <w:rFonts w:ascii="Times New Roman" w:hAnsi="Times New Roman" w:eastAsia="方正仿宋_GBK" w:cs="Times New Roman"/>
      <w:sz w:val="24"/>
      <w:szCs w:val="20"/>
    </w:rPr>
  </w:style>
  <w:style w:type="character" w:styleId="1301" w:customStyle="1">
    <w:name w:val="overdue2"/>
    <w:basedOn w:val="722"/>
    <w:uiPriority w:val="0"/>
    <w:qFormat/>
  </w:style>
  <w:style w:type="character" w:styleId="1302" w:customStyle="1">
    <w:name w:val="表头样式 Char"/>
    <w:uiPriority w:val="0"/>
    <w:qFormat/>
    <w:rPr>
      <w:rFonts w:hint="default" w:ascii="Arial" w:hAnsi="Arial" w:cs="Arial"/>
      <w:b/>
      <w:sz w:val="21"/>
      <w:szCs w:val="21"/>
    </w:rPr>
  </w:style>
  <w:style w:type="character" w:styleId="1303" w:customStyle="1">
    <w:name w:val="dls-icon[data-role=icon]"/>
    <w:uiPriority w:val="0"/>
    <w:qFormat/>
    <w:rPr>
      <w:sz w:val="24"/>
      <w:szCs w:val="24"/>
    </w:rPr>
  </w:style>
  <w:style w:type="character" w:styleId="1304" w:customStyle="1">
    <w:name w:val="maintext1"/>
    <w:uiPriority w:val="0"/>
    <w:qFormat/>
    <w:rPr>
      <w:rFonts w:hint="default" w:ascii="Arial" w:hAnsi="Arial" w:cs="Arial"/>
      <w:color w:val="000000"/>
      <w:sz w:val="18"/>
      <w:szCs w:val="18"/>
    </w:rPr>
  </w:style>
  <w:style w:type="character" w:styleId="1305" w:customStyle="1">
    <w:name w:val="icon502"/>
    <w:uiPriority w:val="0"/>
    <w:qFormat/>
    <w:rPr>
      <w:color w:val="a6a6a6"/>
      <w:sz w:val="27"/>
      <w:szCs w:val="27"/>
    </w:rPr>
  </w:style>
  <w:style w:type="character" w:styleId="1306" w:customStyle="1">
    <w:name w:val="tw4winMark"/>
    <w:uiPriority w:val="0"/>
    <w:qFormat/>
    <w:rPr>
      <w:rFonts w:hint="default" w:ascii="Courier New" w:hAnsi="Courier New" w:cs="Courier New"/>
      <w:vanish/>
      <w:color w:val="800080"/>
      <w:vertAlign w:val="subscript"/>
    </w:rPr>
  </w:style>
  <w:style w:type="character" w:styleId="1307" w:customStyle="1">
    <w:name w:val="列表段落 字符"/>
    <w:link w:val="1308"/>
    <w:uiPriority w:val="0"/>
    <w:qFormat/>
    <w:rPr>
      <w:szCs w:val="24"/>
    </w:rPr>
  </w:style>
  <w:style w:type="paragraph" w:styleId="1308" w:customStyle="1">
    <w:name w:val="列表段落1"/>
    <w:basedOn w:val="712"/>
    <w:link w:val="1307"/>
    <w:uiPriority w:val="0"/>
    <w:qFormat/>
    <w:pPr>
      <w:ind w:firstLine="420"/>
    </w:pPr>
    <w:rPr>
      <w:rFonts w:asciiTheme="minorHAnsi" w:hAnsiTheme="minorHAnsi" w:eastAsiaTheme="minorEastAsia" w:cstheme="minorBidi"/>
    </w:rPr>
  </w:style>
  <w:style w:type="character" w:styleId="1309" w:customStyle="1">
    <w:name w:val="称呼 Char1"/>
    <w:uiPriority w:val="0"/>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uiPriority w:val="0"/>
    <w:qFormat/>
    <w:rPr>
      <w:rFonts w:hint="default" w:ascii="Arial" w:hAnsi="Arial" w:cs="Arial"/>
      <w:sz w:val="24"/>
      <w:szCs w:val="24"/>
    </w:rPr>
  </w:style>
  <w:style w:type="character" w:styleId="1312" w:customStyle="1">
    <w:name w:val="定制正文 Arial 小四 首行缩进:  0.74 厘米 行距: 1.5 倍行距1 + 宋体 Char"/>
    <w:link w:val="1313"/>
    <w:uiPriority w:val="0"/>
    <w:qFormat/>
    <w:rPr>
      <w:rFonts w:ascii="Arial" w:hAnsi="Arial" w:cs="宋体"/>
      <w:bCs/>
      <w:szCs w:val="21"/>
    </w:rPr>
  </w:style>
  <w:style w:type="paragraph" w:styleId="1313" w:customStyle="1">
    <w:name w:val="定制正文 Arial 小四 首行缩进:  0.74 厘米 行距: 1.5 倍行距1 + 宋体"/>
    <w:basedOn w:val="712"/>
    <w:link w:val="1312"/>
    <w:uiPriority w:val="0"/>
    <w:qFormat/>
    <w:pPr>
      <w:ind w:firstLine="420"/>
      <w:spacing w:line="360" w:lineRule="auto"/>
    </w:pPr>
    <w:rPr>
      <w:rFonts w:ascii="Arial" w:hAnsi="Arial" w:cs="宋体" w:eastAsiaTheme="minorEastAsia"/>
      <w:bCs/>
      <w:szCs w:val="21"/>
    </w:rPr>
  </w:style>
  <w:style w:type="character" w:styleId="1314" w:customStyle="1">
    <w:name w:val="WW8Num16z1"/>
    <w:uiPriority w:val="0"/>
    <w:qFormat/>
    <w:rPr>
      <w:rFonts w:ascii="Wingdings" w:hAnsi="Wingdings"/>
    </w:rPr>
  </w:style>
  <w:style w:type="character" w:styleId="1315" w:customStyle="1">
    <w:name w:val="Indent Normal Char1"/>
    <w:link w:val="1316"/>
    <w:uiPriority w:val="0"/>
    <w:qFormat/>
    <w:rPr>
      <w:sz w:val="24"/>
      <w:szCs w:val="24"/>
    </w:rPr>
  </w:style>
  <w:style w:type="paragraph" w:styleId="1316" w:customStyle="1">
    <w:name w:val="Indent Normal"/>
    <w:basedOn w:val="712"/>
    <w:link w:val="1315"/>
    <w:uiPriority w:val="0"/>
    <w:qFormat/>
    <w:pPr>
      <w:ind w:firstLine="150"/>
      <w:spacing w:line="360" w:lineRule="auto"/>
    </w:pPr>
    <w:rPr>
      <w:rFonts w:asciiTheme="minorHAnsi" w:hAnsiTheme="minorHAnsi" w:eastAsiaTheme="minorEastAsia" w:cstheme="minorBidi"/>
      <w:sz w:val="24"/>
    </w:rPr>
  </w:style>
  <w:style w:type="character" w:styleId="1317" w:customStyle="1">
    <w:name w:val="WW8Num7z2"/>
    <w:uiPriority w:val="0"/>
    <w:qFormat/>
    <w:rPr>
      <w:rFonts w:ascii="StarSymbol" w:hAnsi="StarSymbol" w:cs="StarSymbol"/>
      <w:sz w:val="18"/>
      <w:szCs w:val="18"/>
    </w:rPr>
  </w:style>
  <w:style w:type="character" w:styleId="1318" w:customStyle="1">
    <w:name w:val="正文-new Char"/>
    <w:link w:val="1319"/>
    <w:uiPriority w:val="0"/>
    <w:qFormat/>
    <w:rPr>
      <w:rFonts w:ascii="宋体" w:hAnsi="宋体" w:cs="宋体"/>
      <w:szCs w:val="21"/>
    </w:rPr>
  </w:style>
  <w:style w:type="paragraph" w:styleId="1319" w:customStyle="1">
    <w:name w:val="正文-new"/>
    <w:basedOn w:val="712"/>
    <w:link w:val="1318"/>
    <w:uiPriority w:val="0"/>
    <w:qFormat/>
    <w:pPr>
      <w:ind w:firstLine="425"/>
      <w:spacing w:line="360" w:lineRule="auto"/>
    </w:pPr>
    <w:rPr>
      <w:rFonts w:ascii="宋体" w:hAnsi="宋体" w:cs="宋体" w:eastAsiaTheme="minorEastAsia"/>
      <w:szCs w:val="21"/>
    </w:rPr>
  </w:style>
  <w:style w:type="character" w:styleId="1320" w:customStyle="1">
    <w:name w:val="WW8Num24z0"/>
    <w:uiPriority w:val="0"/>
    <w:qFormat/>
    <w:rPr>
      <w:rFonts w:ascii="Wingdings" w:hAnsi="Wingdings" w:cs="StarSymbol"/>
      <w:sz w:val="18"/>
      <w:szCs w:val="18"/>
    </w:rPr>
  </w:style>
  <w:style w:type="character" w:styleId="1321" w:customStyle="1">
    <w:name w:val="_正文段落 Char"/>
    <w:uiPriority w:val="0"/>
    <w:qFormat/>
    <w:rPr>
      <w:sz w:val="24"/>
      <w:szCs w:val="24"/>
    </w:rPr>
  </w:style>
  <w:style w:type="character" w:styleId="1322" w:customStyle="1">
    <w:name w:val="WW8Num33z2"/>
    <w:uiPriority w:val="0"/>
    <w:qFormat/>
    <w:rPr>
      <w:rFonts w:ascii="StarSymbol" w:hAnsi="StarSymbol" w:cs="StarSymbol"/>
      <w:sz w:val="18"/>
      <w:szCs w:val="18"/>
    </w:rPr>
  </w:style>
  <w:style w:type="character" w:styleId="1323" w:customStyle="1">
    <w:name w:val="样式 宋体 小四 段前: 7.8 磅 行距: 1.5 倍行距 Char"/>
    <w:link w:val="1324"/>
    <w:uiPriority w:val="0"/>
    <w:qFormat/>
    <w:rPr>
      <w:rFonts w:ascii="宋体" w:hAnsi="宋体"/>
      <w:szCs w:val="21"/>
    </w:rPr>
  </w:style>
  <w:style w:type="paragraph" w:styleId="1324" w:customStyle="1">
    <w:name w:val="样式 宋体 小四 段前: 7.8 磅 行距: 1.5 倍行距"/>
    <w:basedOn w:val="712"/>
    <w:link w:val="1323"/>
    <w:uiPriority w:val="0"/>
    <w:qFormat/>
    <w:pPr>
      <w:ind w:firstLine="420"/>
      <w:jc w:val="left"/>
      <w:spacing w:line="360" w:lineRule="auto"/>
    </w:pPr>
    <w:rPr>
      <w:rFonts w:ascii="宋体" w:hAnsi="宋体" w:eastAsiaTheme="minorEastAsia" w:cstheme="minorBidi"/>
      <w:szCs w:val="21"/>
    </w:rPr>
  </w:style>
  <w:style w:type="character" w:styleId="1325" w:customStyle="1">
    <w:name w:val="WW8Num38z1"/>
    <w:uiPriority w:val="0"/>
    <w:qFormat/>
    <w:rPr>
      <w:rFonts w:ascii="Wingdings 2" w:hAnsi="Wingdings 2" w:cs="StarSymbol"/>
      <w:sz w:val="18"/>
      <w:szCs w:val="18"/>
    </w:rPr>
  </w:style>
  <w:style w:type="character" w:styleId="1326" w:customStyle="1">
    <w:name w:val="表格样式 宋体 5号 Char"/>
    <w:link w:val="1327"/>
    <w:uiPriority w:val="0"/>
    <w:qFormat/>
    <w:rPr>
      <w:rFonts w:ascii="宋体" w:hAnsi="宋体"/>
      <w:szCs w:val="21"/>
      <w:lang w:val="zh-CN"/>
    </w:rPr>
  </w:style>
  <w:style w:type="paragraph" w:styleId="1327" w:customStyle="1">
    <w:name w:val="表格样式 宋体 5号"/>
    <w:basedOn w:val="712"/>
    <w:link w:val="1326"/>
    <w:uiPriority w:val="0"/>
    <w:qFormat/>
    <w:pPr>
      <w:jc w:val="left"/>
    </w:pPr>
    <w:rPr>
      <w:rFonts w:ascii="宋体" w:hAnsi="宋体" w:eastAsiaTheme="minorEastAsia" w:cstheme="minorBidi"/>
      <w:szCs w:val="21"/>
      <w:lang w:val="zh-CN"/>
    </w:rPr>
  </w:style>
  <w:style w:type="character" w:styleId="1328" w:customStyle="1">
    <w:name w:val="WW8Num7z1"/>
    <w:uiPriority w:val="0"/>
    <w:qFormat/>
    <w:rPr>
      <w:rFonts w:ascii="Wingdings 2" w:hAnsi="Wingdings 2" w:cs="StarSymbol"/>
      <w:sz w:val="18"/>
      <w:szCs w:val="18"/>
    </w:rPr>
  </w:style>
  <w:style w:type="character" w:styleId="1329" w:customStyle="1">
    <w:name w:val="样式 宋体 四号"/>
    <w:uiPriority w:val="0"/>
    <w:qFormat/>
    <w:rPr>
      <w:rFonts w:ascii="宋体" w:hAnsi="宋体" w:eastAsia="仿宋_GB2312"/>
      <w:sz w:val="28"/>
    </w:rPr>
  </w:style>
  <w:style w:type="character" w:styleId="1330" w:customStyle="1">
    <w:name w:val="WW8Num17z2"/>
    <w:uiPriority w:val="0"/>
    <w:qFormat/>
    <w:rPr>
      <w:rFonts w:ascii="StarSymbol" w:hAnsi="StarSymbol" w:cs="StarSymbol"/>
      <w:sz w:val="18"/>
      <w:szCs w:val="18"/>
    </w:rPr>
  </w:style>
  <w:style w:type="character" w:styleId="1331" w:customStyle="1">
    <w:name w:val="我的正文 Char"/>
    <w:link w:val="1332"/>
    <w:uiPriority w:val="0"/>
    <w:qFormat/>
    <w:rPr>
      <w:rFonts w:ascii="Arial" w:hAnsi="Arial"/>
      <w:sz w:val="24"/>
      <w:szCs w:val="18"/>
    </w:rPr>
  </w:style>
  <w:style w:type="paragraph" w:styleId="1332" w:customStyle="1">
    <w:name w:val="我的正文"/>
    <w:basedOn w:val="712"/>
    <w:link w:val="1331"/>
    <w:uiPriority w:val="0"/>
    <w:qFormat/>
    <w:pPr>
      <w:ind w:firstLine="200"/>
      <w:spacing w:line="360" w:lineRule="auto"/>
      <w:widowControl/>
    </w:pPr>
    <w:rPr>
      <w:rFonts w:ascii="Arial" w:hAnsi="Arial" w:eastAsiaTheme="minorEastAsia" w:cstheme="minorBidi"/>
      <w:sz w:val="24"/>
      <w:szCs w:val="18"/>
    </w:rPr>
  </w:style>
  <w:style w:type="character" w:styleId="1333" w:customStyle="1">
    <w:name w:val="WW8Num10z1"/>
    <w:uiPriority w:val="0"/>
    <w:qFormat/>
    <w:rPr>
      <w:rFonts w:ascii="Wingdings 2" w:hAnsi="Wingdings 2" w:cs="StarSymbol"/>
      <w:sz w:val="18"/>
      <w:szCs w:val="18"/>
    </w:rPr>
  </w:style>
  <w:style w:type="character" w:styleId="1334" w:customStyle="1">
    <w:name w:val="脚注文本 字符"/>
    <w:uiPriority w:val="0"/>
    <w:qFormat/>
    <w:rPr>
      <w:rFonts w:ascii="Times New Roman" w:hAnsi="Times New Roman" w:eastAsia="宋体" w:cs="Times New Roman"/>
      <w:sz w:val="18"/>
      <w:szCs w:val="18"/>
    </w:rPr>
  </w:style>
  <w:style w:type="character" w:styleId="1335" w:customStyle="1">
    <w:name w:val="WW8Num27z0"/>
    <w:uiPriority w:val="0"/>
    <w:qFormat/>
    <w:rPr>
      <w:rFonts w:ascii="Wingdings" w:hAnsi="Wingdings" w:cs="StarSymbol"/>
      <w:sz w:val="18"/>
      <w:szCs w:val="18"/>
    </w:rPr>
  </w:style>
  <w:style w:type="character" w:styleId="1336" w:customStyle="1">
    <w:name w:val="脚注文本 Char2"/>
    <w:uiPriority w:val="0"/>
    <w:qFormat/>
    <w:rPr>
      <w:rFonts w:ascii="Times New Roman" w:hAnsi="Times New Roman" w:eastAsia="宋体" w:cs="Times New Roman"/>
      <w:sz w:val="18"/>
      <w:szCs w:val="18"/>
    </w:rPr>
  </w:style>
  <w:style w:type="character" w:styleId="1337" w:customStyle="1">
    <w:name w:val="WW8Num10z2"/>
    <w:uiPriority w:val="0"/>
    <w:qFormat/>
    <w:rPr>
      <w:rFonts w:ascii="StarSymbol" w:hAnsi="StarSymbol" w:cs="StarSymbol"/>
      <w:sz w:val="18"/>
      <w:szCs w:val="18"/>
    </w:rPr>
  </w:style>
  <w:style w:type="character" w:styleId="1338" w:customStyle="1">
    <w:name w:val="HTML 地址 字符"/>
    <w:uiPriority w:val="0"/>
    <w:qFormat/>
    <w:rPr>
      <w:rFonts w:ascii="Times New Roman" w:hAnsi="Times New Roman" w:eastAsia="宋体" w:cs="Times New Roman"/>
      <w:i/>
      <w:iCs/>
      <w:szCs w:val="24"/>
    </w:rPr>
  </w:style>
  <w:style w:type="character" w:styleId="1339" w:customStyle="1">
    <w:name w:val="pi1"/>
    <w:uiPriority w:val="0"/>
    <w:qFormat/>
    <w:rPr>
      <w:color w:val="0000ff"/>
    </w:rPr>
  </w:style>
  <w:style w:type="character" w:styleId="1340" w:customStyle="1">
    <w:name w:val="HTML 地址 Char2"/>
    <w:uiPriority w:val="0"/>
    <w:qFormat/>
    <w:rPr>
      <w:i/>
      <w:iCs/>
      <w:szCs w:val="24"/>
    </w:rPr>
  </w:style>
  <w:style w:type="character" w:styleId="1341" w:customStyle="1">
    <w:name w:val="WW-Absatz-Standardschriftart"/>
    <w:uiPriority w:val="0"/>
    <w:qFormat/>
  </w:style>
  <w:style w:type="character" w:styleId="1342" w:customStyle="1">
    <w:name w:val="HTML 预设格式 字符"/>
    <w:uiPriority w:val="0"/>
    <w:qFormat/>
    <w:rPr>
      <w:rFonts w:ascii="Courier New" w:hAnsi="Courier New" w:eastAsia="宋体" w:cs="Courier New"/>
      <w:sz w:val="20"/>
      <w:szCs w:val="20"/>
    </w:rPr>
  </w:style>
  <w:style w:type="character" w:styleId="1343" w:customStyle="1">
    <w:name w:val="WW8Num27z1"/>
    <w:uiPriority w:val="0"/>
    <w:qFormat/>
    <w:rPr>
      <w:rFonts w:ascii="Wingdings 2" w:hAnsi="Wingdings 2" w:cs="StarSymbol"/>
      <w:sz w:val="18"/>
      <w:szCs w:val="18"/>
    </w:rPr>
  </w:style>
  <w:style w:type="character" w:styleId="1344" w:customStyle="1">
    <w:name w:val="HTML 预设格式 Char2"/>
    <w:uiPriority w:val="0"/>
    <w:qFormat/>
    <w:rPr>
      <w:rFonts w:ascii="Courier New" w:hAnsi="Courier New" w:cs="Courier New"/>
    </w:rPr>
  </w:style>
  <w:style w:type="character" w:styleId="1345" w:customStyle="1">
    <w:name w:val="WW8Num20z2"/>
    <w:uiPriority w:val="0"/>
    <w:qFormat/>
    <w:rPr>
      <w:rFonts w:ascii="StarSymbol" w:hAnsi="StarSymbol" w:cs="StarSymbol"/>
      <w:sz w:val="18"/>
      <w:szCs w:val="18"/>
    </w:rPr>
  </w:style>
  <w:style w:type="character" w:styleId="1346" w:customStyle="1">
    <w:name w:val="发布"/>
    <w:uiPriority w:val="0"/>
    <w:qFormat/>
    <w:rPr>
      <w:rFonts w:ascii="黑体" w:eastAsia="黑体"/>
      <w:spacing w:val="22"/>
      <w:position w:val="3"/>
      <w:sz w:val="28"/>
    </w:rPr>
  </w:style>
  <w:style w:type="character" w:styleId="1347" w:customStyle="1">
    <w:name w:val="WW8Num29z0"/>
    <w:uiPriority w:val="0"/>
    <w:qFormat/>
    <w:rPr>
      <w:rFonts w:ascii="Wingdings" w:hAnsi="Wingdings" w:cs="StarSymbol"/>
      <w:sz w:val="18"/>
      <w:szCs w:val="18"/>
    </w:rPr>
  </w:style>
  <w:style w:type="character" w:styleId="1348" w:customStyle="1">
    <w:name w:val="EmailStyle87"/>
    <w:uiPriority w:val="0"/>
    <w:qFormat/>
    <w:rPr>
      <w:rFonts w:ascii="Arial" w:hAnsi="Arial" w:eastAsia="宋体" w:cs="Arial"/>
      <w:color w:val="auto"/>
      <w:sz w:val="20"/>
    </w:rPr>
  </w:style>
  <w:style w:type="character" w:styleId="1349" w:customStyle="1">
    <w:name w:val="WW8Num24z2"/>
    <w:uiPriority w:val="0"/>
    <w:qFormat/>
    <w:rPr>
      <w:rFonts w:ascii="StarSymbol" w:hAnsi="StarSymbol" w:cs="StarSymbol"/>
      <w:sz w:val="18"/>
      <w:szCs w:val="18"/>
    </w:rPr>
  </w:style>
  <w:style w:type="character" w:styleId="1350" w:customStyle="1">
    <w:name w:val="EmailStyle88"/>
    <w:uiPriority w:val="0"/>
    <w:qFormat/>
    <w:rPr>
      <w:rFonts w:ascii="Arial" w:hAnsi="Arial" w:eastAsia="宋体" w:cs="Arial"/>
      <w:color w:val="auto"/>
      <w:sz w:val="20"/>
    </w:rPr>
  </w:style>
  <w:style w:type="character" w:styleId="1351" w:customStyle="1">
    <w:name w:val="称呼 字符1"/>
    <w:uiPriority w:val="0"/>
    <w:qFormat/>
    <w:rPr>
      <w:rFonts w:ascii="Times New Roman" w:hAnsi="Times New Roman" w:eastAsia="宋体" w:cs="Times New Roman"/>
      <w:szCs w:val="24"/>
    </w:rPr>
  </w:style>
  <w:style w:type="character" w:styleId="1352" w:customStyle="1">
    <w:name w:val="FA正文 Char Char"/>
    <w:uiPriority w:val="0"/>
    <w:qFormat/>
    <w:rPr>
      <w:rFonts w:hAnsi="宋体" w:cs="宋体"/>
      <w:sz w:val="24"/>
      <w:szCs w:val="21"/>
    </w:rPr>
  </w:style>
  <w:style w:type="character" w:styleId="1353" w:customStyle="1">
    <w:name w:val="副标题 字符1"/>
    <w:uiPriority w:val="0"/>
    <w:qFormat/>
    <w:rPr>
      <w:b/>
      <w:bCs/>
      <w:sz w:val="32"/>
      <w:szCs w:val="32"/>
    </w:rPr>
  </w:style>
  <w:style w:type="character" w:styleId="1354" w:customStyle="1">
    <w:name w:val="注释标题 字符"/>
    <w:uiPriority w:val="0"/>
    <w:qFormat/>
    <w:rPr>
      <w:rFonts w:ascii="Times New Roman" w:hAnsi="Times New Roman" w:eastAsia="宋体" w:cs="Times New Roman"/>
      <w:szCs w:val="24"/>
    </w:rPr>
  </w:style>
  <w:style w:type="character" w:styleId="1355" w:customStyle="1">
    <w:name w:val="正文文本首行缩进 2 字符1"/>
    <w:basedOn w:val="1225"/>
    <w:uiPriority w:val="0"/>
    <w:qFormat/>
    <w:rPr>
      <w:rFonts w:ascii="Times New Roman" w:hAnsi="Times New Roman" w:eastAsia="宋体" w:cs="Times New Roman"/>
      <w:szCs w:val="24"/>
      <w:lang w:val="zh-CN" w:eastAsia="zh-CN"/>
    </w:rPr>
  </w:style>
  <w:style w:type="character" w:styleId="1356" w:customStyle="1">
    <w:name w:val="注释标题 Char3"/>
    <w:uiPriority w:val="0"/>
    <w:qFormat/>
    <w:rPr>
      <w:szCs w:val="24"/>
    </w:rPr>
  </w:style>
  <w:style w:type="character" w:styleId="1357" w:customStyle="1">
    <w:name w:val="Char Char312"/>
    <w:uiPriority w:val="0"/>
    <w:qFormat/>
    <w:rPr>
      <w:rFonts w:eastAsia="宋体"/>
      <w:sz w:val="21"/>
      <w:szCs w:val="24"/>
      <w:lang w:val="en-US" w:eastAsia="zh-CN" w:bidi="ar-SA"/>
    </w:rPr>
  </w:style>
  <w:style w:type="character" w:styleId="1358" w:customStyle="1">
    <w:name w:val="EmailStyle127"/>
    <w:uiPriority w:val="0"/>
    <w:qFormat/>
    <w:rPr>
      <w:rFonts w:ascii="Arial" w:hAnsi="Arial" w:eastAsia="宋体" w:cs="Arial"/>
      <w:color w:val="auto"/>
      <w:sz w:val="20"/>
    </w:rPr>
  </w:style>
  <w:style w:type="character" w:styleId="1359" w:customStyle="1">
    <w:name w:val="!BECC正文 Char"/>
    <w:link w:val="1360"/>
    <w:uiPriority w:val="0"/>
    <w:qFormat/>
    <w:rPr>
      <w:sz w:val="24"/>
      <w:szCs w:val="24"/>
    </w:rPr>
  </w:style>
  <w:style w:type="paragraph" w:styleId="1360" w:customStyle="1">
    <w:name w:val="!BECC正文"/>
    <w:basedOn w:val="712"/>
    <w:link w:val="13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uiPriority w:val="0"/>
    <w:qFormat/>
    <w:rPr>
      <w:rFonts w:ascii="Arial" w:hAnsi="Arial" w:eastAsia="宋体" w:cs="Arial"/>
      <w:color w:val="auto"/>
      <w:sz w:val="20"/>
    </w:rPr>
  </w:style>
  <w:style w:type="character" w:styleId="1362" w:customStyle="1">
    <w:name w:val="ordinary-span-edit2"/>
    <w:uiPriority w:val="0"/>
    <w:qFormat/>
  </w:style>
  <w:style w:type="character" w:styleId="1363" w:customStyle="1">
    <w:name w:val="标题 2 Char1"/>
    <w:uiPriority w:val="0"/>
    <w:qFormat/>
    <w:rPr>
      <w:b/>
      <w:bCs/>
      <w:sz w:val="30"/>
      <w:szCs w:val="32"/>
    </w:rPr>
  </w:style>
  <w:style w:type="character" w:styleId="1364" w:customStyle="1">
    <w:name w:val="!RepPar_alt+p Char"/>
    <w:link w:val="1365"/>
    <w:uiPriority w:val="0"/>
    <w:qFormat/>
    <w:rPr>
      <w:sz w:val="24"/>
      <w:szCs w:val="24"/>
      <w:lang w:val="zh-CN"/>
    </w:rPr>
  </w:style>
  <w:style w:type="paragraph" w:styleId="1365" w:customStyle="1">
    <w:name w:val="!RepPar_alt+p"/>
    <w:basedOn w:val="712"/>
    <w:link w:val="1364"/>
    <w:uiPriority w:val="0"/>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character" w:styleId="1371" w:customStyle="1">
    <w:name w:val="样式1 Char"/>
    <w:link w:val="1372"/>
    <w:uiPriority w:val="0"/>
    <w:qFormat/>
    <w:rPr>
      <w:sz w:val="24"/>
      <w:szCs w:val="24"/>
    </w:rPr>
  </w:style>
  <w:style w:type="paragraph" w:styleId="1372" w:customStyle="1">
    <w:name w:val="样式1"/>
    <w:basedOn w:val="712"/>
    <w:link w:val="1371"/>
    <w:uiPriority w:val="0"/>
    <w:qFormat/>
    <w:pPr>
      <w:ind w:firstLine="480"/>
      <w:spacing w:line="300" w:lineRule="auto"/>
    </w:pPr>
    <w:rPr>
      <w:rFonts w:asciiTheme="minorHAnsi" w:hAnsiTheme="minorHAnsi" w:eastAsiaTheme="minorEastAsia" w:cstheme="minorBidi"/>
      <w:sz w:val="24"/>
    </w:rPr>
  </w:style>
  <w:style w:type="character" w:styleId="1373" w:customStyle="1">
    <w:name w:val="font201"/>
    <w:uiPriority w:val="0"/>
    <w:qFormat/>
    <w:rPr>
      <w:spacing w:val="300"/>
    </w:rPr>
  </w:style>
  <w:style w:type="character" w:styleId="1374" w:customStyle="1">
    <w:name w:val="明显强调1"/>
    <w:uiPriority w:val="0"/>
    <w:qFormat/>
    <w:rPr>
      <w:i/>
      <w:iCs/>
      <w:color w:val="5b9bd5"/>
    </w:rPr>
  </w:style>
  <w:style w:type="character" w:styleId="1375" w:customStyle="1">
    <w:name w:val="lawsitemtext1"/>
    <w:uiPriority w:val="0"/>
    <w:qFormat/>
    <w:rPr>
      <w:color w:val="696969"/>
      <w:spacing w:val="280"/>
      <w:sz w:val="21"/>
      <w:szCs w:val="21"/>
    </w:rPr>
  </w:style>
  <w:style w:type="character" w:styleId="1376" w:customStyle="1">
    <w:name w:val="文字 Char Char"/>
    <w:link w:val="1377"/>
    <w:uiPriority w:val="0"/>
    <w:qFormat/>
    <w:rPr>
      <w:rFonts w:ascii="KaiTi_GB2312" w:eastAsia="KaiTi_GB2312"/>
      <w:sz w:val="28"/>
    </w:rPr>
  </w:style>
  <w:style w:type="paragraph" w:styleId="1377" w:customStyle="1">
    <w:name w:val="文字"/>
    <w:basedOn w:val="712"/>
    <w:link w:val="1376"/>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78" w:customStyle="1">
    <w:name w:val="l151"/>
    <w:uiPriority w:val="0"/>
    <w:qFormat/>
  </w:style>
  <w:style w:type="character" w:styleId="1379" w:customStyle="1">
    <w:name w:val="Char Char31"/>
    <w:uiPriority w:val="0"/>
    <w:qFormat/>
    <w:rPr>
      <w:rFonts w:eastAsia="宋体"/>
      <w:sz w:val="21"/>
      <w:szCs w:val="24"/>
      <w:lang w:val="en-US" w:eastAsia="zh-CN" w:bidi="ar-SA"/>
    </w:rPr>
  </w:style>
  <w:style w:type="character" w:styleId="1380" w:customStyle="1">
    <w:name w:val="EmailStyle891"/>
    <w:uiPriority w:val="0"/>
    <w:qFormat/>
    <w:rPr>
      <w:rFonts w:ascii="Arial" w:hAnsi="Arial" w:eastAsia="宋体" w:cs="Arial"/>
      <w:color w:val="auto"/>
      <w:sz w:val="20"/>
    </w:rPr>
  </w:style>
  <w:style w:type="character" w:styleId="1381" w:customStyle="1">
    <w:name w:val="一级条标题 Char"/>
    <w:uiPriority w:val="0"/>
    <w:qFormat/>
    <w:rPr>
      <w:rFonts w:ascii="黑体" w:hAnsi="Times New Roman" w:eastAsia="黑体" w:cs="Times New Roman"/>
      <w:szCs w:val="20"/>
    </w:rPr>
  </w:style>
  <w:style w:type="character" w:styleId="1382" w:customStyle="1">
    <w:name w:val="EmailStyle901"/>
    <w:uiPriority w:val="0"/>
    <w:qFormat/>
    <w:rPr>
      <w:rFonts w:ascii="Arial" w:hAnsi="Arial" w:eastAsia="宋体" w:cs="Arial"/>
      <w:color w:val="auto"/>
      <w:sz w:val="20"/>
    </w:rPr>
  </w:style>
  <w:style w:type="character" w:styleId="1383" w:customStyle="1">
    <w:name w:val="章标题 Char"/>
    <w:link w:val="1062"/>
    <w:uiPriority w:val="0"/>
    <w:qFormat/>
    <w:rPr>
      <w:rFonts w:ascii="黑体" w:eastAsia="黑体"/>
    </w:rPr>
  </w:style>
  <w:style w:type="character" w:styleId="1384" w:customStyle="1">
    <w:name w:val="small1"/>
    <w:uiPriority w:val="0"/>
    <w:qFormat/>
    <w:rPr>
      <w:rFonts w:hint="default" w:ascii="Verdana" w:hAnsi="Verdana"/>
      <w:sz w:val="18"/>
      <w:szCs w:val="18"/>
    </w:rPr>
  </w:style>
  <w:style w:type="character" w:styleId="1385" w:customStyle="1">
    <w:name w:val="二级条标题 Char"/>
    <w:uiPriority w:val="0"/>
    <w:qFormat/>
    <w:rPr>
      <w:rFonts w:ascii="黑体" w:hAnsi="Times New Roman" w:eastAsia="黑体" w:cs="Times New Roman"/>
      <w:szCs w:val="20"/>
    </w:rPr>
  </w:style>
  <w:style w:type="character" w:styleId="1386" w:customStyle="1">
    <w:name w:val="fnt1"/>
    <w:uiPriority w:val="0"/>
    <w:qFormat/>
    <w:rPr>
      <w:rFonts w:hint="default" w:ascii="Verdana" w:hAnsi="Verdana"/>
      <w:color w:val="666666"/>
      <w:sz w:val="18"/>
      <w:szCs w:val="18"/>
    </w:rPr>
  </w:style>
  <w:style w:type="character" w:styleId="1387" w:customStyle="1">
    <w:name w:val="三级条标题 Char"/>
    <w:link w:val="1388"/>
    <w:uiPriority w:val="0"/>
    <w:qFormat/>
    <w:rPr>
      <w:rFonts w:ascii="黑体" w:eastAsia="黑体"/>
    </w:rPr>
  </w:style>
  <w:style w:type="paragraph" w:styleId="1388" w:customStyle="1">
    <w:name w:val="三级条标题"/>
    <w:basedOn w:val="1060"/>
    <w:next w:val="1037"/>
    <w:link w:val="1387"/>
    <w:uiPriority w:val="0"/>
    <w:qFormat/>
    <w:pPr>
      <w:ind w:left="780" w:hanging="360"/>
      <w:tabs>
        <w:tab w:val="left" w:pos="1440" w:leader="none"/>
      </w:tabs>
      <w:outlineLvl w:val="4"/>
    </w:pPr>
  </w:style>
  <w:style w:type="character" w:styleId="1389" w:customStyle="1">
    <w:name w:val="paragraph1 Char"/>
    <w:link w:val="1390"/>
    <w:uiPriority w:val="0"/>
    <w:qFormat/>
    <w:rPr>
      <w:rFonts w:ascii="仿宋_GB2312" w:eastAsia="仿宋_GB2312"/>
      <w:sz w:val="28"/>
      <w:szCs w:val="24"/>
    </w:rPr>
  </w:style>
  <w:style w:type="paragraph" w:styleId="1390" w:customStyle="1">
    <w:name w:val="paragraph1"/>
    <w:basedOn w:val="712"/>
    <w:link w:val="1389"/>
    <w:uiPriority w:val="0"/>
    <w:qFormat/>
    <w:pPr>
      <w:ind w:firstLine="200"/>
      <w:spacing w:line="360" w:lineRule="auto"/>
    </w:pPr>
    <w:rPr>
      <w:rFonts w:ascii="仿宋_GB2312" w:eastAsia="仿宋_GB2312" w:hAnsiTheme="minorHAnsi" w:cstheme="minorBidi"/>
      <w:sz w:val="28"/>
    </w:rPr>
  </w:style>
  <w:style w:type="character" w:styleId="1391" w:customStyle="1">
    <w:name w:val="注： Char"/>
    <w:link w:val="1392"/>
    <w:uiPriority w:val="0"/>
    <w:qFormat/>
    <w:rPr>
      <w:rFonts w:ascii="宋体"/>
      <w:sz w:val="18"/>
    </w:rPr>
  </w:style>
  <w:style w:type="paragraph" w:styleId="1392" w:customStyle="1">
    <w:name w:val="注："/>
    <w:next w:val="1037"/>
    <w:link w:val="1391"/>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93" w:customStyle="1">
    <w:name w:val="EmailStyle1271"/>
    <w:uiPriority w:val="0"/>
    <w:qFormat/>
    <w:rPr>
      <w:rFonts w:ascii="Arial" w:hAnsi="Arial" w:eastAsia="宋体" w:cs="Arial"/>
      <w:color w:val="auto"/>
      <w:sz w:val="20"/>
    </w:rPr>
  </w:style>
  <w:style w:type="character" w:styleId="1394" w:customStyle="1">
    <w:name w:val="WW-Absatz-Standardschriftart1111"/>
    <w:uiPriority w:val="0"/>
    <w:qFormat/>
  </w:style>
  <w:style w:type="character" w:styleId="1395" w:customStyle="1">
    <w:name w:val="EmailStyle1281"/>
    <w:uiPriority w:val="0"/>
    <w:qFormat/>
    <w:rPr>
      <w:rFonts w:ascii="Arial" w:hAnsi="Arial" w:eastAsia="宋体" w:cs="Arial"/>
      <w:color w:val="auto"/>
      <w:sz w:val="20"/>
    </w:rPr>
  </w:style>
  <w:style w:type="character" w:styleId="1396" w:customStyle="1">
    <w:name w:val="WW8Num1z7"/>
    <w:uiPriority w:val="0"/>
    <w:qFormat/>
    <w:rPr>
      <w:rFonts w:ascii="Wingdings" w:hAnsi="Wingdings"/>
    </w:rPr>
  </w:style>
  <w:style w:type="character" w:styleId="1397" w:customStyle="1">
    <w:name w:val="EmailStyle170"/>
    <w:uiPriority w:val="0"/>
    <w:qFormat/>
    <w:rPr>
      <w:rFonts w:ascii="Arial" w:hAnsi="Arial" w:eastAsia="宋体" w:cs="Arial"/>
      <w:color w:val="auto"/>
      <w:sz w:val="20"/>
    </w:rPr>
  </w:style>
  <w:style w:type="character" w:styleId="1398" w:customStyle="1">
    <w:name w:val="WW8Num19z2"/>
    <w:uiPriority w:val="0"/>
    <w:qFormat/>
    <w:rPr>
      <w:rFonts w:ascii="StarSymbol" w:hAnsi="StarSymbol" w:cs="StarSymbol"/>
      <w:sz w:val="18"/>
      <w:szCs w:val="18"/>
    </w:rPr>
  </w:style>
  <w:style w:type="character" w:styleId="1399" w:customStyle="1">
    <w:name w:val="EmailStyle171"/>
    <w:uiPriority w:val="0"/>
    <w:qFormat/>
    <w:rPr>
      <w:rFonts w:ascii="Arial" w:hAnsi="Arial" w:eastAsia="宋体" w:cs="Arial"/>
      <w:color w:val="auto"/>
      <w:sz w:val="20"/>
    </w:rPr>
  </w:style>
  <w:style w:type="character" w:styleId="1400" w:customStyle="1">
    <w:name w:val="WW8Num7z0"/>
    <w:uiPriority w:val="0"/>
    <w:qFormat/>
    <w:rPr>
      <w:rFonts w:ascii="Wingdings" w:hAnsi="Wingdings"/>
    </w:rPr>
  </w:style>
  <w:style w:type="character" w:styleId="1401" w:customStyle="1">
    <w:name w:val="Char Char311"/>
    <w:uiPriority w:val="0"/>
    <w:qFormat/>
    <w:rPr>
      <w:rFonts w:eastAsia="宋体"/>
      <w:sz w:val="21"/>
      <w:szCs w:val="24"/>
      <w:lang w:val="en-US" w:eastAsia="zh-CN" w:bidi="ar-SA"/>
    </w:rPr>
  </w:style>
  <w:style w:type="character" w:styleId="1402" w:customStyle="1">
    <w:name w:val="WW8Num25z1"/>
    <w:uiPriority w:val="0"/>
    <w:qFormat/>
    <w:rPr>
      <w:rFonts w:ascii="Wingdings 2" w:hAnsi="Wingdings 2" w:cs="StarSymbol"/>
      <w:sz w:val="18"/>
      <w:szCs w:val="18"/>
    </w:rPr>
  </w:style>
  <w:style w:type="character" w:styleId="1403" w:customStyle="1">
    <w:name w:val="EmailStyle200"/>
    <w:uiPriority w:val="0"/>
    <w:qFormat/>
    <w:rPr>
      <w:rFonts w:ascii="Arial" w:hAnsi="Arial" w:eastAsia="宋体" w:cs="Arial"/>
      <w:color w:val="auto"/>
      <w:sz w:val="20"/>
    </w:rPr>
  </w:style>
  <w:style w:type="character" w:styleId="1404" w:customStyle="1">
    <w:name w:val="WW8Num11z0"/>
    <w:uiPriority w:val="0"/>
    <w:qFormat/>
    <w:rPr>
      <w:rFonts w:ascii="Wingdings" w:hAnsi="Wingdings" w:cs="StarSymbol"/>
      <w:sz w:val="18"/>
      <w:szCs w:val="18"/>
    </w:rPr>
  </w:style>
  <w:style w:type="character" w:styleId="1405" w:customStyle="1">
    <w:name w:val="EmailStyle201"/>
    <w:uiPriority w:val="0"/>
    <w:qFormat/>
    <w:rPr>
      <w:rFonts w:ascii="Arial" w:hAnsi="Arial" w:eastAsia="宋体" w:cs="Arial"/>
      <w:color w:val="auto"/>
      <w:sz w:val="20"/>
    </w:rPr>
  </w:style>
  <w:style w:type="character" w:styleId="1406" w:customStyle="1">
    <w:name w:val="个人撰写风格"/>
    <w:uiPriority w:val="0"/>
    <w:qFormat/>
    <w:rPr>
      <w:rFonts w:ascii="Arial" w:hAnsi="Arial" w:eastAsia="宋体" w:cs="Arial"/>
      <w:color w:val="auto"/>
      <w:sz w:val="20"/>
    </w:rPr>
  </w:style>
  <w:style w:type="character" w:styleId="1407" w:customStyle="1">
    <w:name w:val="zn2 Char"/>
    <w:link w:val="1408"/>
    <w:uiPriority w:val="0"/>
    <w:qFormat/>
    <w:rPr>
      <w:rFonts w:ascii="华文楷体" w:hAnsi="Cambria" w:eastAsia="仿宋_GB2312"/>
      <w:b/>
      <w:bCs/>
      <w:sz w:val="32"/>
      <w:szCs w:val="32"/>
    </w:rPr>
  </w:style>
  <w:style w:type="paragraph" w:styleId="1408" w:customStyle="1">
    <w:name w:val="zn2"/>
    <w:basedOn w:val="714"/>
    <w:link w:val="14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uiPriority w:val="0"/>
    <w:qFormat/>
    <w:rPr>
      <w:rFonts w:ascii="仿宋_GB2312" w:hAnsi="仿宋_GB2312" w:eastAsia="仿宋_GB2312"/>
      <w:b/>
      <w:bCs/>
      <w:sz w:val="32"/>
      <w:szCs w:val="32"/>
    </w:rPr>
  </w:style>
  <w:style w:type="paragraph" w:styleId="1411" w:customStyle="1">
    <w:name w:val="zn3"/>
    <w:basedOn w:val="715"/>
    <w:next w:val="712"/>
    <w:link w:val="14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uiPriority w:val="0"/>
    <w:qFormat/>
    <w:rPr>
      <w:b/>
      <w:bCs/>
      <w:i/>
      <w:iCs/>
      <w:color w:val="4f81bd"/>
      <w:sz w:val="22"/>
      <w:lang w:eastAsia="en-US" w:bidi="en-US"/>
    </w:rPr>
  </w:style>
  <w:style w:type="paragraph" w:styleId="1413" w:customStyle="1">
    <w:name w:val="明显引用1"/>
    <w:basedOn w:val="712"/>
    <w:next w:val="712"/>
    <w:link w:val="14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uiPriority w:val="0"/>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uiPriority w:val="0"/>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uiPriority w:val="0"/>
    <w:qFormat/>
    <w:rPr>
      <w:b/>
      <w:bCs/>
      <w:sz w:val="24"/>
      <w:szCs w:val="24"/>
    </w:rPr>
  </w:style>
  <w:style w:type="character" w:styleId="1419" w:customStyle="1">
    <w:name w:val="引用 字符"/>
    <w:link w:val="1420"/>
    <w:uiPriority w:val="0"/>
    <w:qFormat/>
    <w:rPr>
      <w:i/>
      <w:iCs/>
      <w:color w:val="000000"/>
      <w:sz w:val="22"/>
      <w:lang w:eastAsia="en-US" w:bidi="en-US"/>
    </w:rPr>
  </w:style>
  <w:style w:type="paragraph" w:styleId="1420" w:customStyle="1">
    <w:name w:val="引用1"/>
    <w:basedOn w:val="712"/>
    <w:next w:val="712"/>
    <w:link w:val="14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uiPriority w:val="0"/>
    <w:qFormat/>
    <w:rPr>
      <w:rFonts w:ascii="Calibri Light" w:hAnsi="Calibri Light" w:eastAsia="宋体" w:cs="Times New Roman"/>
      <w:sz w:val="24"/>
      <w:szCs w:val="24"/>
    </w:rPr>
  </w:style>
  <w:style w:type="character" w:styleId="1422" w:customStyle="1">
    <w:name w:val="不明显参考1"/>
    <w:uiPriority w:val="0"/>
    <w:qFormat/>
    <w:rPr>
      <w:smallCaps/>
      <w:color w:val="c0504d"/>
      <w:u w:val="single"/>
    </w:rPr>
  </w:style>
  <w:style w:type="character" w:styleId="1423" w:customStyle="1">
    <w:name w:val="标题 9 Char1"/>
    <w:uiPriority w:val="0"/>
    <w:qFormat/>
    <w:rPr>
      <w:rFonts w:ascii="Calibri Light" w:hAnsi="Calibri Light" w:eastAsia="宋体" w:cs="Times New Roman"/>
      <w:sz w:val="21"/>
      <w:szCs w:val="21"/>
    </w:rPr>
  </w:style>
  <w:style w:type="character" w:styleId="1424" w:customStyle="1">
    <w:name w:val="明显参考1"/>
    <w:uiPriority w:val="0"/>
    <w:qFormat/>
    <w:rPr>
      <w:b/>
      <w:bCs/>
      <w:smallCaps/>
      <w:color w:val="c0504d"/>
      <w:spacing w:val="5"/>
      <w:u w:val="single"/>
    </w:rPr>
  </w:style>
  <w:style w:type="character" w:styleId="1425" w:customStyle="1">
    <w:name w:val="脚注文本 Char1"/>
    <w:uiPriority w:val="0"/>
    <w:semiHidden/>
    <w:qFormat/>
    <w:rPr>
      <w:sz w:val="18"/>
      <w:szCs w:val="18"/>
    </w:rPr>
  </w:style>
  <w:style w:type="character" w:styleId="1426" w:customStyle="1">
    <w:name w:val="tpc_content1"/>
    <w:uiPriority w:val="0"/>
    <w:qFormat/>
    <w:rPr>
      <w:sz w:val="19"/>
      <w:szCs w:val="19"/>
    </w:rPr>
  </w:style>
  <w:style w:type="character" w:styleId="1427" w:customStyle="1">
    <w:name w:val="日期 Char1"/>
    <w:uiPriority w:val="0"/>
    <w:qFormat/>
    <w:rPr>
      <w:sz w:val="21"/>
      <w:szCs w:val="24"/>
    </w:rPr>
  </w:style>
  <w:style w:type="character" w:styleId="1428" w:customStyle="1">
    <w:name w:val="书籍标题1"/>
    <w:uiPriority w:val="0"/>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uiPriority w:val="0"/>
    <w:qFormat/>
    <w:rPr>
      <w:sz w:val="26"/>
      <w:szCs w:val="26"/>
    </w:rPr>
  </w:style>
  <w:style w:type="character" w:styleId="1431" w:customStyle="1">
    <w:name w:val="正文文本 3 Char1"/>
    <w:uiPriority w:val="0"/>
    <w:qFormat/>
    <w:rPr>
      <w:sz w:val="16"/>
      <w:szCs w:val="16"/>
    </w:rPr>
  </w:style>
  <w:style w:type="character" w:styleId="1432" w:customStyle="1">
    <w:name w:val="ABC标题下的小点 Char"/>
    <w:link w:val="1433"/>
    <w:uiPriority w:val="0"/>
    <w:qFormat/>
    <w:rPr>
      <w:rFonts w:ascii="宋体" w:hAnsi="宋体"/>
    </w:rPr>
  </w:style>
  <w:style w:type="paragraph" w:styleId="1433" w:customStyle="1">
    <w:name w:val="ABC标题下的小点"/>
    <w:basedOn w:val="712"/>
    <w:link w:val="14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uiPriority w:val="0"/>
    <w:qFormat/>
    <w:rPr>
      <w:rFonts w:ascii="Calibri Light" w:hAnsi="Calibri Light" w:cs="Times New Roman"/>
      <w:b/>
      <w:bCs/>
      <w:sz w:val="32"/>
      <w:szCs w:val="32"/>
    </w:rPr>
  </w:style>
  <w:style w:type="character" w:styleId="1435" w:customStyle="1">
    <w:name w:val="style21"/>
    <w:uiPriority w:val="0"/>
    <w:qFormat/>
    <w:rPr>
      <w:color w:val="000080"/>
    </w:rPr>
  </w:style>
  <w:style w:type="character" w:styleId="1436" w:customStyle="1">
    <w:name w:val="注释标题 Char1"/>
    <w:uiPriority w:val="0"/>
    <w:qFormat/>
    <w:rPr>
      <w:sz w:val="21"/>
      <w:szCs w:val="24"/>
    </w:rPr>
  </w:style>
  <w:style w:type="character" w:styleId="1437" w:customStyle="1">
    <w:name w:val="ns1"/>
    <w:uiPriority w:val="0"/>
    <w:qFormat/>
    <w:rPr>
      <w:color w:val="ff0000"/>
    </w:rPr>
  </w:style>
  <w:style w:type="character" w:styleId="1438" w:customStyle="1">
    <w:name w:val="zn1 Char"/>
    <w:link w:val="1439"/>
    <w:uiPriority w:val="0"/>
    <w:qFormat/>
    <w:rPr>
      <w:rFonts w:ascii="黑体" w:hAnsi="仿宋_GB2312" w:eastAsia="黑体"/>
      <w:bCs/>
      <w:sz w:val="36"/>
      <w:szCs w:val="32"/>
      <w:lang w:val="zh-CN"/>
    </w:rPr>
  </w:style>
  <w:style w:type="paragraph" w:styleId="1439" w:customStyle="1">
    <w:name w:val="zn1"/>
    <w:basedOn w:val="713"/>
    <w:link w:val="14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uiPriority w:val="0"/>
    <w:qFormat/>
  </w:style>
  <w:style w:type="character" w:styleId="1441" w:customStyle="1">
    <w:name w:val="WC三级 Char"/>
    <w:link w:val="1442"/>
    <w:uiPriority w:val="0"/>
    <w:qFormat/>
    <w:rPr>
      <w:b/>
      <w:sz w:val="32"/>
      <w:lang w:val="zh-CN"/>
    </w:rPr>
  </w:style>
  <w:style w:type="paragraph" w:styleId="1442" w:customStyle="1">
    <w:name w:val="WC三级"/>
    <w:basedOn w:val="715"/>
    <w:link w:val="14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uiPriority w:val="0"/>
    <w:qFormat/>
    <w:rPr>
      <w:rFonts w:ascii="Arial" w:hAnsi="Arial" w:eastAsia="宋体" w:cs="Arial"/>
      <w:color w:val="auto"/>
      <w:sz w:val="20"/>
    </w:rPr>
  </w:style>
  <w:style w:type="character" w:styleId="1444" w:customStyle="1">
    <w:name w:val="WC二级 Char"/>
    <w:link w:val="1445"/>
    <w:uiPriority w:val="0"/>
    <w:qFormat/>
    <w:rPr>
      <w:rFonts w:ascii="Arial" w:hAnsi="Arial" w:eastAsia="黑体"/>
      <w:b/>
      <w:sz w:val="32"/>
      <w:lang w:val="zh-CN"/>
    </w:rPr>
  </w:style>
  <w:style w:type="paragraph" w:styleId="1445" w:customStyle="1">
    <w:name w:val="WC二级"/>
    <w:basedOn w:val="714"/>
    <w:link w:val="14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uiPriority w:val="0"/>
    <w:qFormat/>
    <w:rPr>
      <w:rFonts w:hint="default" w:ascii="Courier New" w:hAnsi="Courier New" w:cs="Courier New"/>
      <w:b/>
      <w:bCs/>
      <w:color w:val="ff0000"/>
      <w:u w:val="none"/>
    </w:rPr>
  </w:style>
  <w:style w:type="character" w:styleId="1447" w:customStyle="1">
    <w:name w:val="样式sjw Char"/>
    <w:link w:val="1448"/>
    <w:uiPriority w:val="0"/>
    <w:qFormat/>
    <w:rPr>
      <w:rFonts w:ascii="宋体" w:hAnsi="宋体"/>
      <w:caps/>
      <w:color w:val="000000"/>
      <w:sz w:val="18"/>
      <w:szCs w:val="18"/>
      <w:shd w:val="pct10" w:color="auto" w:fill="auto"/>
      <w:lang w:val="zh-CN"/>
    </w:rPr>
  </w:style>
  <w:style w:type="paragraph" w:styleId="1448" w:customStyle="1">
    <w:name w:val="样式sjw"/>
    <w:basedOn w:val="712"/>
    <w:link w:val="14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uiPriority w:val="0"/>
    <w:qFormat/>
    <w:rPr>
      <w:rFonts w:hint="default" w:ascii="ˎ̥" w:hAnsi="ˎ̥"/>
      <w:color w:val="000000"/>
      <w:sz w:val="20"/>
      <w:szCs w:val="20"/>
      <w:u w:val="none"/>
    </w:rPr>
  </w:style>
  <w:style w:type="character" w:styleId="1450" w:customStyle="1">
    <w:name w:val="faqa1"/>
    <w:uiPriority w:val="0"/>
    <w:qFormat/>
    <w:rPr>
      <w:rFonts w:hint="eastAsia" w:ascii="微软雅黑" w:hAnsi="微软雅黑" w:eastAsia="微软雅黑"/>
      <w:b/>
      <w:bCs/>
      <w:sz w:val="27"/>
      <w:szCs w:val="27"/>
    </w:rPr>
  </w:style>
  <w:style w:type="character" w:styleId="1451" w:customStyle="1">
    <w:name w:val="表头文字(同正文大小) Char"/>
    <w:link w:val="1452"/>
    <w:uiPriority w:val="0"/>
    <w:qFormat/>
    <w:rPr>
      <w:rFonts w:eastAsia="黑体"/>
      <w:lang w:eastAsia="en-US"/>
    </w:rPr>
  </w:style>
  <w:style w:type="paragraph" w:styleId="1452" w:customStyle="1">
    <w:name w:val="表头文字(同正文大小)"/>
    <w:basedOn w:val="712"/>
    <w:link w:val="1451"/>
    <w:uiPriority w:val="0"/>
    <w:qFormat/>
    <w:pPr>
      <w:jc w:val="center"/>
      <w:spacing w:line="264" w:lineRule="auto"/>
    </w:pPr>
    <w:rPr>
      <w:rFonts w:eastAsia="黑体" w:asciiTheme="minorHAnsi" w:hAnsiTheme="minorHAnsi" w:cstheme="minorBidi"/>
      <w:szCs w:val="22"/>
      <w:lang w:eastAsia="en-US"/>
    </w:rPr>
  </w:style>
  <w:style w:type="character" w:styleId="1453" w:customStyle="1">
    <w:name w:val="faqq1"/>
    <w:uiPriority w:val="0"/>
    <w:qFormat/>
    <w:rPr>
      <w:rFonts w:hint="eastAsia" w:ascii="微软雅黑" w:hAnsi="微软雅黑" w:eastAsia="微软雅黑"/>
      <w:sz w:val="24"/>
      <w:szCs w:val="24"/>
    </w:rPr>
  </w:style>
  <w:style w:type="character" w:styleId="1454" w:customStyle="1">
    <w:name w:val="表格 Char"/>
    <w:uiPriority w:val="0"/>
    <w:qFormat/>
    <w:rPr>
      <w:rFonts w:ascii="Times New Roman" w:hAnsi="Times New Roman" w:eastAsia="宋体" w:cs="Times New Roman"/>
      <w:sz w:val="24"/>
      <w:szCs w:val="24"/>
    </w:rPr>
  </w:style>
  <w:style w:type="character" w:styleId="1455" w:customStyle="1">
    <w:name w:val="题注 Char1"/>
    <w:uiPriority w:val="0"/>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uiPriority w:val="0"/>
    <w:qFormat/>
    <w:rPr>
      <w:rFonts w:eastAsia="宋体"/>
      <w:sz w:val="21"/>
      <w:szCs w:val="24"/>
      <w:lang w:val="en-US" w:eastAsia="zh-CN" w:bidi="ar-SA"/>
    </w:rPr>
  </w:style>
  <w:style w:type="character" w:styleId="1458" w:customStyle="1">
    <w:name w:val="WW8Num22z1"/>
    <w:uiPriority w:val="0"/>
    <w:qFormat/>
    <w:rPr>
      <w:rFonts w:ascii="Wingdings 2" w:hAnsi="Wingdings 2" w:cs="StarSymbol"/>
      <w:sz w:val="18"/>
      <w:szCs w:val="18"/>
    </w:rPr>
  </w:style>
  <w:style w:type="character" w:styleId="1459" w:customStyle="1">
    <w:name w:val="正文文本缩进 字符1"/>
    <w:uiPriority w:val="0"/>
    <w:semiHidden/>
    <w:qFormat/>
    <w:rPr>
      <w:rFonts w:ascii="方正仿宋_GBK" w:hAnsi="Times New Roman" w:eastAsia="方正仿宋_GBK" w:cs="Times New Roman"/>
      <w:sz w:val="32"/>
      <w:szCs w:val="20"/>
    </w:rPr>
  </w:style>
  <w:style w:type="character" w:styleId="1460" w:customStyle="1">
    <w:name w:val="WW8Num38z2"/>
    <w:uiPriority w:val="0"/>
    <w:qFormat/>
    <w:rPr>
      <w:rFonts w:ascii="StarSymbol" w:hAnsi="StarSymbol" w:cs="StarSymbol"/>
      <w:sz w:val="18"/>
      <w:szCs w:val="18"/>
    </w:rPr>
  </w:style>
  <w:style w:type="character" w:styleId="1461" w:customStyle="1">
    <w:name w:val="样式 加粗"/>
    <w:uiPriority w:val="0"/>
    <w:qFormat/>
    <w:rPr>
      <w:rFonts w:hint="eastAsia" w:ascii="宋体" w:hAnsi="宋体" w:eastAsia="宋体"/>
      <w:b/>
      <w:bCs/>
      <w:lang w:val="en-US" w:eastAsia="zh-CN" w:bidi="ar-SA"/>
    </w:rPr>
  </w:style>
  <w:style w:type="character" w:styleId="1462" w:customStyle="1">
    <w:name w:val="WW8Num18z2"/>
    <w:uiPriority w:val="0"/>
    <w:qFormat/>
    <w:rPr>
      <w:rFonts w:ascii="StarSymbol" w:hAnsi="StarSymbol" w:cs="StarSymbol"/>
      <w:sz w:val="18"/>
      <w:szCs w:val="18"/>
    </w:rPr>
  </w:style>
  <w:style w:type="character" w:styleId="1463" w:customStyle="1">
    <w:name w:val="myp112"/>
    <w:uiPriority w:val="0"/>
    <w:qFormat/>
    <w:rPr>
      <w:rFonts w:hint="default"/>
      <w:color w:val="000000"/>
      <w:sz w:val="22"/>
      <w:szCs w:val="22"/>
      <w:u w:val="none"/>
    </w:rPr>
  </w:style>
  <w:style w:type="character" w:styleId="1464" w:customStyle="1">
    <w:name w:val="fontstyle21"/>
    <w:uiPriority w:val="0"/>
    <w:qFormat/>
    <w:rPr>
      <w:rFonts w:hint="default" w:ascii="Arial" w:hAnsi="Arial" w:cs="Arial"/>
      <w:color w:val="000000"/>
      <w:sz w:val="24"/>
      <w:szCs w:val="24"/>
    </w:rPr>
  </w:style>
  <w:style w:type="character" w:styleId="1465" w:customStyle="1">
    <w:name w:val="WW8Num2z1"/>
    <w:uiPriority w:val="0"/>
    <w:qFormat/>
    <w:rPr>
      <w:rFonts w:ascii="Wingdings 2" w:hAnsi="Wingdings 2" w:cs="StarSymbol"/>
      <w:sz w:val="18"/>
      <w:szCs w:val="18"/>
    </w:rPr>
  </w:style>
  <w:style w:type="character" w:styleId="1466" w:customStyle="1">
    <w:name w:val="日期 字符1"/>
    <w:uiPriority w:val="0"/>
    <w:semiHidden/>
    <w:qFormat/>
    <w:rPr>
      <w:rFonts w:ascii="Times New Roman" w:hAnsi="Times New Roman" w:eastAsia="方正仿宋_GBK" w:cs="Times New Roman"/>
      <w:szCs w:val="20"/>
    </w:rPr>
  </w:style>
  <w:style w:type="character" w:styleId="1467" w:customStyle="1">
    <w:name w:val="正文首行缩进 2 Char1"/>
    <w:uiPriority w:val="0"/>
    <w:qFormat/>
    <w:rPr>
      <w:rFonts w:hint="eastAsia" w:ascii="方正仿宋_GBK" w:eastAsia="方正仿宋_GBK"/>
      <w:sz w:val="32"/>
      <w:szCs w:val="28"/>
    </w:rPr>
  </w:style>
  <w:style w:type="character" w:styleId="1468" w:customStyle="1">
    <w:name w:val="WW8Num35z0"/>
    <w:uiPriority w:val="0"/>
    <w:qFormat/>
    <w:rPr>
      <w:rFonts w:ascii="Wingdings" w:hAnsi="Wingdings" w:cs="StarSymbol"/>
      <w:sz w:val="18"/>
      <w:szCs w:val="18"/>
    </w:rPr>
  </w:style>
  <w:style w:type="character" w:styleId="1469" w:customStyle="1">
    <w:name w:val="WW8Num12z2"/>
    <w:uiPriority w:val="0"/>
    <w:qFormat/>
    <w:rPr>
      <w:rFonts w:ascii="StarSymbol" w:hAnsi="StarSymbol" w:cs="StarSymbol"/>
      <w:sz w:val="18"/>
      <w:szCs w:val="18"/>
    </w:rPr>
  </w:style>
  <w:style w:type="character" w:styleId="1470" w:customStyle="1">
    <w:name w:val="WW8Num16z0"/>
    <w:uiPriority w:val="0"/>
    <w:qFormat/>
    <w:rPr>
      <w:rFonts w:ascii="Wingdings" w:hAnsi="Wingdings" w:cs="StarSymbol"/>
      <w:sz w:val="18"/>
      <w:szCs w:val="18"/>
    </w:rPr>
  </w:style>
  <w:style w:type="character" w:styleId="1471" w:customStyle="1">
    <w:name w:val="Bid_正文 Char"/>
    <w:uiPriority w:val="0"/>
    <w:qFormat/>
    <w:rPr>
      <w:sz w:val="24"/>
    </w:rPr>
  </w:style>
  <w:style w:type="character" w:styleId="1472" w:customStyle="1">
    <w:name w:val="WW8Num13z0"/>
    <w:uiPriority w:val="0"/>
    <w:qFormat/>
    <w:rPr>
      <w:rFonts w:ascii="Wingdings" w:hAnsi="Wingdings" w:cs="StarSymbol"/>
      <w:sz w:val="18"/>
      <w:szCs w:val="18"/>
    </w:rPr>
  </w:style>
  <w:style w:type="character" w:styleId="1473" w:customStyle="1">
    <w:name w:val="WW8Num37z0"/>
    <w:uiPriority w:val="0"/>
    <w:qFormat/>
    <w:rPr>
      <w:rFonts w:ascii="Wingdings" w:hAnsi="Wingdings" w:cs="StarSymbol"/>
      <w:sz w:val="18"/>
      <w:szCs w:val="18"/>
    </w:rPr>
  </w:style>
  <w:style w:type="character" w:styleId="1474" w:customStyle="1">
    <w:name w:val="WW8Num37z1"/>
    <w:uiPriority w:val="0"/>
    <w:qFormat/>
    <w:rPr>
      <w:rFonts w:ascii="Wingdings 2" w:hAnsi="Wingdings 2" w:cs="StarSymbol"/>
      <w:sz w:val="18"/>
      <w:szCs w:val="18"/>
    </w:rPr>
  </w:style>
  <w:style w:type="character" w:styleId="1475" w:customStyle="1">
    <w:name w:val="WW8Num34z0"/>
    <w:uiPriority w:val="0"/>
    <w:qFormat/>
    <w:rPr>
      <w:rFonts w:ascii="Wingdings" w:hAnsi="Wingdings" w:cs="StarSymbol"/>
      <w:sz w:val="18"/>
      <w:szCs w:val="18"/>
    </w:rPr>
  </w:style>
  <w:style w:type="character" w:styleId="1476" w:customStyle="1">
    <w:name w:val="WW8Num17z0"/>
    <w:uiPriority w:val="0"/>
    <w:qFormat/>
    <w:rPr>
      <w:rFonts w:ascii="Wingdings" w:hAnsi="Wingdings"/>
    </w:rPr>
  </w:style>
  <w:style w:type="character" w:styleId="1477" w:customStyle="1">
    <w:name w:val="WW8Num15z0"/>
    <w:uiPriority w:val="0"/>
    <w:qFormat/>
    <w:rPr>
      <w:rFonts w:ascii="Wingdings" w:hAnsi="Wingdings" w:cs="StarSymbol"/>
      <w:sz w:val="18"/>
      <w:szCs w:val="18"/>
    </w:rPr>
  </w:style>
  <w:style w:type="character" w:styleId="1478" w:customStyle="1">
    <w:name w:val="WW8Num28z1"/>
    <w:uiPriority w:val="0"/>
    <w:qFormat/>
    <w:rPr>
      <w:rFonts w:ascii="Wingdings 2" w:hAnsi="Wingdings 2" w:cs="StarSymbol"/>
      <w:sz w:val="18"/>
      <w:szCs w:val="18"/>
    </w:rPr>
  </w:style>
  <w:style w:type="character" w:styleId="1479" w:customStyle="1">
    <w:name w:val="WW8Num4z0"/>
    <w:uiPriority w:val="0"/>
    <w:qFormat/>
    <w:rPr>
      <w:rFonts w:ascii="Wingdings" w:hAnsi="Wingdings" w:cs="StarSymbol"/>
      <w:sz w:val="18"/>
      <w:szCs w:val="18"/>
    </w:rPr>
  </w:style>
  <w:style w:type="character" w:styleId="1480" w:customStyle="1">
    <w:name w:val="style101"/>
    <w:uiPriority w:val="0"/>
    <w:qFormat/>
    <w:rPr>
      <w:rFonts w:hint="eastAsia" w:ascii="宋体" w:hAnsi="宋体" w:eastAsia="宋体"/>
      <w:b/>
      <w:bCs/>
      <w:color w:val="ffffff"/>
      <w:sz w:val="21"/>
      <w:szCs w:val="21"/>
      <w:lang w:val="en-US" w:eastAsia="zh-CN" w:bidi="ar-SA"/>
    </w:rPr>
  </w:style>
  <w:style w:type="character" w:styleId="1481" w:customStyle="1">
    <w:name w:val="WW8Num5z0"/>
    <w:uiPriority w:val="0"/>
    <w:qFormat/>
    <w:rPr>
      <w:rFonts w:ascii="Wingdings" w:hAnsi="Wingdings" w:cs="StarSymbol"/>
      <w:sz w:val="18"/>
      <w:szCs w:val="18"/>
    </w:rPr>
  </w:style>
  <w:style w:type="character" w:styleId="1482" w:customStyle="1">
    <w:name w:val="无首行缩进正文 Char"/>
    <w:uiPriority w:val="0"/>
    <w:qFormat/>
  </w:style>
  <w:style w:type="character" w:styleId="1483" w:customStyle="1">
    <w:name w:val="批注框文本 Char2"/>
    <w:uiPriority w:val="0"/>
    <w:qFormat/>
    <w:rPr>
      <w:rFonts w:ascii="Times New Roman" w:hAnsi="Times New Roman" w:eastAsia="方正仿宋_GBK" w:cs="Times New Roman"/>
      <w:sz w:val="18"/>
      <w:szCs w:val="18"/>
    </w:rPr>
  </w:style>
  <w:style w:type="character" w:styleId="1484" w:customStyle="1">
    <w:name w:val="WW8Num29z2"/>
    <w:uiPriority w:val="0"/>
    <w:qFormat/>
    <w:rPr>
      <w:rFonts w:ascii="StarSymbol" w:hAnsi="StarSymbol" w:cs="StarSymbol"/>
      <w:sz w:val="18"/>
      <w:szCs w:val="18"/>
    </w:rPr>
  </w:style>
  <w:style w:type="character" w:styleId="1485" w:customStyle="1">
    <w:name w:val="WW8Num23z2"/>
    <w:uiPriority w:val="0"/>
    <w:qFormat/>
    <w:rPr>
      <w:rFonts w:ascii="StarSymbol" w:hAnsi="StarSymbol" w:cs="StarSymbol"/>
      <w:sz w:val="18"/>
      <w:szCs w:val="18"/>
    </w:rPr>
  </w:style>
  <w:style w:type="character" w:styleId="1486" w:customStyle="1">
    <w:name w:val="WW8Num19z0"/>
    <w:uiPriority w:val="0"/>
    <w:qFormat/>
    <w:rPr>
      <w:rFonts w:ascii="Wingdings" w:hAnsi="Wingdings" w:cs="StarSymbol"/>
      <w:sz w:val="18"/>
      <w:szCs w:val="18"/>
    </w:rPr>
  </w:style>
  <w:style w:type="character" w:styleId="1487" w:customStyle="1">
    <w:name w:val="WW8Num22z2"/>
    <w:uiPriority w:val="0"/>
    <w:qFormat/>
    <w:rPr>
      <w:rFonts w:ascii="StarSymbol" w:hAnsi="StarSymbol" w:cs="StarSymbol"/>
      <w:sz w:val="18"/>
      <w:szCs w:val="18"/>
    </w:rPr>
  </w:style>
  <w:style w:type="character" w:styleId="1488" w:customStyle="1">
    <w:name w:val="WW8Num24z1"/>
    <w:uiPriority w:val="0"/>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uiPriority w:val="0"/>
    <w:qFormat/>
    <w:rPr>
      <w:rFonts w:ascii="Wingdings 2" w:hAnsi="Wingdings 2" w:cs="StarSymbol"/>
      <w:sz w:val="18"/>
      <w:szCs w:val="18"/>
    </w:rPr>
  </w:style>
  <w:style w:type="character" w:styleId="1492" w:customStyle="1">
    <w:name w:val="apple-style-span"/>
    <w:uiPriority w:val="0"/>
    <w:qFormat/>
  </w:style>
  <w:style w:type="character" w:styleId="1493" w:customStyle="1">
    <w:name w:val="注×： Char"/>
    <w:link w:val="1494"/>
    <w:uiPriority w:val="0"/>
    <w:qFormat/>
    <w:rPr>
      <w:rFonts w:ascii="宋体"/>
      <w:sz w:val="18"/>
    </w:rPr>
  </w:style>
  <w:style w:type="paragraph" w:styleId="1494" w:customStyle="1">
    <w:name w:val="注×："/>
    <w:link w:val="1493"/>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5" w:customStyle="1">
    <w:name w:val="附录公式 Char"/>
    <w:link w:val="1496"/>
    <w:uiPriority w:val="0"/>
    <w:qFormat/>
    <w:rPr>
      <w:rFonts w:ascii="宋体"/>
    </w:rPr>
  </w:style>
  <w:style w:type="paragraph" w:styleId="1496" w:customStyle="1">
    <w:name w:val="附录公式"/>
    <w:basedOn w:val="1037"/>
    <w:next w:val="1037"/>
    <w:link w:val="14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uiPriority w:val="0"/>
    <w:qFormat/>
    <w:rPr>
      <w:rFonts w:ascii="黑体" w:eastAsia="黑体"/>
    </w:rPr>
  </w:style>
  <w:style w:type="paragraph" w:styleId="1498" w:customStyle="1">
    <w:name w:val="附录图标题"/>
    <w:next w:val="1037"/>
    <w:link w:val="1497"/>
    <w:uiPriority w:val="0"/>
    <w:qFormat/>
    <w:pPr>
      <w:jc w:val="center"/>
    </w:pPr>
    <w:rPr>
      <w:rFonts w:ascii="黑体" w:eastAsia="黑体" w:hAnsiTheme="minorHAnsi" w:cstheme="minorBidi"/>
      <w:sz w:val="21"/>
      <w:szCs w:val="22"/>
      <w:lang w:val="en-US" w:eastAsia="zh-CN" w:bidi="ar-SA"/>
    </w:rPr>
  </w:style>
  <w:style w:type="character" w:styleId="1499" w:customStyle="1">
    <w:name w:val="附录章标题 Char"/>
    <w:link w:val="1500"/>
    <w:uiPriority w:val="0"/>
    <w:qFormat/>
    <w:rPr>
      <w:rFonts w:ascii="黑体" w:eastAsia="黑体"/>
    </w:rPr>
  </w:style>
  <w:style w:type="paragraph" w:styleId="1500" w:customStyle="1">
    <w:name w:val="附录章标题"/>
    <w:next w:val="1037"/>
    <w:link w:val="1499"/>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01" w:customStyle="1">
    <w:name w:val="附录一级条标题 Char"/>
    <w:link w:val="1502"/>
    <w:uiPriority w:val="0"/>
    <w:qFormat/>
    <w:rPr>
      <w:rFonts w:ascii="黑体" w:eastAsia="黑体"/>
    </w:rPr>
  </w:style>
  <w:style w:type="paragraph" w:styleId="1502" w:customStyle="1">
    <w:name w:val="附录一级条标题"/>
    <w:basedOn w:val="1500"/>
    <w:next w:val="1037"/>
    <w:link w:val="1501"/>
    <w:uiPriority w:val="0"/>
    <w:qFormat/>
    <w:pPr>
      <w:ind w:left="0" w:firstLine="0"/>
      <w:outlineLvl w:val="2"/>
    </w:pPr>
  </w:style>
  <w:style w:type="character" w:styleId="1503" w:customStyle="1">
    <w:name w:val="首示例 Char"/>
    <w:link w:val="1504"/>
    <w:uiPriority w:val="0"/>
    <w:qFormat/>
    <w:rPr>
      <w:rFonts w:ascii="宋体" w:hAnsi="宋体"/>
      <w:sz w:val="18"/>
      <w:szCs w:val="18"/>
    </w:rPr>
  </w:style>
  <w:style w:type="paragraph" w:styleId="1504" w:customStyle="1">
    <w:name w:val="首示例"/>
    <w:next w:val="1037"/>
    <w:link w:val="1503"/>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5" w:customStyle="1">
    <w:name w:val="无间隔 字符"/>
    <w:link w:val="1506"/>
    <w:uiPriority w:val="0"/>
    <w:qFormat/>
    <w:rPr>
      <w:rFonts w:ascii="Calibri" w:hAnsi="Calibri"/>
    </w:rPr>
  </w:style>
  <w:style w:type="paragraph" w:styleId="1506" w:customStyle="1">
    <w:name w:val="无间隔1"/>
    <w:link w:val="1505"/>
    <w:uiPriority w:val="0"/>
    <w:qFormat/>
    <w:pPr>
      <w:jc w:val="both"/>
      <w:widowControl w:val="off"/>
    </w:pPr>
    <w:rPr>
      <w:rFonts w:ascii="Calibri" w:hAnsi="Calibri" w:eastAsiaTheme="minorEastAsia" w:cstheme="minorBidi"/>
      <w:sz w:val="21"/>
      <w:szCs w:val="22"/>
      <w:lang w:val="en-US" w:eastAsia="zh-CN" w:bidi="ar-SA"/>
    </w:rPr>
  </w:style>
  <w:style w:type="character" w:styleId="1507" w:customStyle="1">
    <w:name w:val="标题 Char"/>
    <w:basedOn w:val="722"/>
    <w:link w:val="777"/>
    <w:uiPriority w:val="10"/>
    <w:qFormat/>
    <w:rPr>
      <w:rFonts w:eastAsia="宋体" w:asciiTheme="majorHAnsi" w:hAnsiTheme="majorHAnsi" w:cstheme="majorBidi"/>
      <w:b/>
      <w:bCs/>
      <w:sz w:val="32"/>
      <w:szCs w:val="32"/>
    </w:rPr>
  </w:style>
  <w:style w:type="character" w:styleId="1508" w:customStyle="1">
    <w:name w:val="文档结构图 Char"/>
    <w:basedOn w:val="722"/>
    <w:link w:val="734"/>
    <w:uiPriority w:val="99"/>
    <w:semiHidden/>
    <w:qFormat/>
    <w:rPr>
      <w:rFonts w:ascii="宋体" w:hAnsi="Times New Roman" w:eastAsia="宋体" w:cs="Times New Roman"/>
      <w:sz w:val="18"/>
      <w:szCs w:val="18"/>
    </w:rPr>
  </w:style>
  <w:style w:type="character" w:styleId="1509" w:customStyle="1">
    <w:name w:val="日期 Char"/>
    <w:basedOn w:val="722"/>
    <w:link w:val="754"/>
    <w:uiPriority w:val="99"/>
    <w:semiHidden/>
    <w:qFormat/>
    <w:rPr>
      <w:rFonts w:ascii="Times New Roman" w:hAnsi="Times New Roman" w:eastAsia="宋体" w:cs="Times New Roman"/>
      <w:szCs w:val="24"/>
    </w:rPr>
  </w:style>
  <w:style w:type="character" w:styleId="1510" w:customStyle="1">
    <w:name w:val="HTML 地址 Char1"/>
    <w:basedOn w:val="722"/>
    <w:link w:val="746"/>
    <w:uiPriority w:val="99"/>
    <w:semiHidden/>
    <w:qFormat/>
    <w:rPr>
      <w:rFonts w:ascii="Times New Roman" w:hAnsi="Times New Roman" w:eastAsia="宋体" w:cs="Times New Roman"/>
      <w:i/>
      <w:iCs/>
      <w:szCs w:val="24"/>
    </w:rPr>
  </w:style>
  <w:style w:type="character" w:styleId="1511" w:customStyle="1">
    <w:name w:val="纯文本 Char"/>
    <w:basedOn w:val="722"/>
    <w:link w:val="750"/>
    <w:uiPriority w:val="99"/>
    <w:qFormat/>
    <w:rPr>
      <w:rFonts w:ascii="宋体" w:hAnsi="Courier New" w:eastAsia="宋体" w:cs="Courier New"/>
      <w:szCs w:val="21"/>
    </w:rPr>
  </w:style>
  <w:style w:type="character" w:styleId="1512" w:customStyle="1">
    <w:name w:val="HTML 预设格式 Char1"/>
    <w:basedOn w:val="722"/>
    <w:link w:val="774"/>
    <w:uiPriority w:val="99"/>
    <w:semiHidden/>
    <w:qFormat/>
    <w:rPr>
      <w:rFonts w:ascii="Courier New" w:hAnsi="Courier New" w:eastAsia="宋体" w:cs="Courier New"/>
      <w:sz w:val="20"/>
      <w:szCs w:val="20"/>
    </w:rPr>
  </w:style>
  <w:style w:type="character" w:styleId="1513" w:customStyle="1">
    <w:name w:val="脚注文本 Char"/>
    <w:basedOn w:val="722"/>
    <w:link w:val="765"/>
    <w:uiPriority w:val="99"/>
    <w:semiHidden/>
    <w:qFormat/>
    <w:rPr>
      <w:rFonts w:ascii="Times New Roman" w:hAnsi="Times New Roman" w:eastAsia="宋体" w:cs="Times New Roman"/>
      <w:sz w:val="18"/>
      <w:szCs w:val="18"/>
    </w:rPr>
  </w:style>
  <w:style w:type="character" w:styleId="1514" w:customStyle="1">
    <w:name w:val="批注文字 Char"/>
    <w:basedOn w:val="722"/>
    <w:link w:val="735"/>
    <w:uiPriority w:val="99"/>
    <w:semiHidden/>
    <w:qFormat/>
    <w:rPr>
      <w:rFonts w:ascii="Times New Roman" w:hAnsi="Times New Roman" w:eastAsia="宋体" w:cs="Times New Roman"/>
      <w:szCs w:val="24"/>
    </w:rPr>
  </w:style>
  <w:style w:type="character" w:styleId="1515" w:customStyle="1">
    <w:name w:val="正文文本缩进 Char"/>
    <w:basedOn w:val="722"/>
    <w:link w:val="741"/>
    <w:uiPriority w:val="99"/>
    <w:semiHidden/>
    <w:qFormat/>
    <w:rPr>
      <w:rFonts w:ascii="Times New Roman" w:hAnsi="Times New Roman" w:eastAsia="宋体" w:cs="Times New Roman"/>
      <w:szCs w:val="24"/>
    </w:rPr>
  </w:style>
  <w:style w:type="character" w:styleId="1516" w:customStyle="1">
    <w:name w:val="正文文本 Char"/>
    <w:basedOn w:val="722"/>
    <w:link w:val="740"/>
    <w:uiPriority w:val="99"/>
    <w:semiHidden/>
    <w:qFormat/>
    <w:rPr>
      <w:rFonts w:ascii="Times New Roman" w:hAnsi="Times New Roman" w:eastAsia="宋体" w:cs="Times New Roman"/>
      <w:szCs w:val="24"/>
    </w:rPr>
  </w:style>
  <w:style w:type="character" w:styleId="1517" w:customStyle="1">
    <w:name w:val="正文文本缩进 2 Char"/>
    <w:basedOn w:val="722"/>
    <w:link w:val="755"/>
    <w:uiPriority w:val="99"/>
    <w:semiHidden/>
    <w:qFormat/>
    <w:rPr>
      <w:rFonts w:ascii="Times New Roman" w:hAnsi="Times New Roman" w:eastAsia="宋体" w:cs="Times New Roman"/>
      <w:szCs w:val="24"/>
    </w:rPr>
  </w:style>
  <w:style w:type="character" w:styleId="1518" w:customStyle="1">
    <w:name w:val="正文文本 3 Char"/>
    <w:basedOn w:val="722"/>
    <w:link w:val="738"/>
    <w:uiPriority w:val="99"/>
    <w:semiHidden/>
    <w:qFormat/>
    <w:rPr>
      <w:rFonts w:ascii="Times New Roman" w:hAnsi="Times New Roman" w:eastAsia="宋体" w:cs="Times New Roman"/>
      <w:sz w:val="16"/>
      <w:szCs w:val="16"/>
    </w:rPr>
  </w:style>
  <w:style w:type="character" w:styleId="1519" w:customStyle="1">
    <w:name w:val="正文文本缩进 3 Char"/>
    <w:basedOn w:val="722"/>
    <w:link w:val="767"/>
    <w:uiPriority w:val="99"/>
    <w:semiHidden/>
    <w:qFormat/>
    <w:rPr>
      <w:rFonts w:ascii="Times New Roman" w:hAnsi="Times New Roman" w:eastAsia="宋体" w:cs="Times New Roman"/>
      <w:sz w:val="16"/>
      <w:szCs w:val="16"/>
    </w:rPr>
  </w:style>
  <w:style w:type="character" w:styleId="1520" w:customStyle="1">
    <w:name w:val="注释标题 Char2"/>
    <w:basedOn w:val="722"/>
    <w:link w:val="727"/>
    <w:uiPriority w:val="99"/>
    <w:semiHidden/>
    <w:qFormat/>
    <w:rPr>
      <w:rFonts w:ascii="Times New Roman" w:hAnsi="Times New Roman" w:eastAsia="宋体" w:cs="Times New Roman"/>
      <w:szCs w:val="24"/>
    </w:rPr>
  </w:style>
  <w:style w:type="character" w:styleId="1521" w:customStyle="1">
    <w:name w:val="批注主题 Char"/>
    <w:basedOn w:val="1514"/>
    <w:link w:val="778"/>
    <w:uiPriority w:val="99"/>
    <w:semiHidden/>
    <w:qFormat/>
    <w:rPr>
      <w:rFonts w:ascii="Times New Roman" w:hAnsi="Times New Roman" w:eastAsia="宋体" w:cs="Times New Roman"/>
      <w:b/>
      <w:bCs/>
      <w:szCs w:val="24"/>
    </w:rPr>
  </w:style>
  <w:style w:type="character" w:styleId="1522" w:customStyle="1">
    <w:name w:val="批注框文本 Char"/>
    <w:basedOn w:val="722"/>
    <w:link w:val="757"/>
    <w:uiPriority w:val="99"/>
    <w:semiHidden/>
    <w:qFormat/>
    <w:rPr>
      <w:rFonts w:ascii="Times New Roman" w:hAnsi="Times New Roman" w:eastAsia="宋体" w:cs="Times New Roman"/>
      <w:sz w:val="18"/>
      <w:szCs w:val="18"/>
    </w:rPr>
  </w:style>
  <w:style w:type="character" w:styleId="1523" w:customStyle="1">
    <w:name w:val="正文文本 2 Char"/>
    <w:basedOn w:val="722"/>
    <w:link w:val="773"/>
    <w:uiPriority w:val="99"/>
    <w:semiHidden/>
    <w:qFormat/>
    <w:rPr>
      <w:rFonts w:ascii="Times New Roman" w:hAnsi="Times New Roman" w:eastAsia="宋体" w:cs="Times New Roman"/>
      <w:szCs w:val="24"/>
    </w:rPr>
  </w:style>
  <w:style w:type="character" w:styleId="1524" w:customStyle="1">
    <w:name w:val="称呼 Char2"/>
    <w:basedOn w:val="722"/>
    <w:link w:val="737"/>
    <w:uiPriority w:val="99"/>
    <w:semiHidden/>
    <w:qFormat/>
    <w:rPr>
      <w:rFonts w:ascii="Times New Roman" w:hAnsi="Times New Roman" w:eastAsia="宋体" w:cs="Times New Roman"/>
      <w:szCs w:val="24"/>
    </w:rPr>
  </w:style>
  <w:style w:type="character" w:styleId="1525" w:customStyle="1">
    <w:name w:val="副标题 Char"/>
    <w:basedOn w:val="722"/>
    <w:link w:val="764"/>
    <w:uiPriority w:val="11"/>
    <w:qFormat/>
    <w:rPr>
      <w:rFonts w:eastAsia="宋体" w:asciiTheme="majorHAnsi" w:hAnsiTheme="majorHAnsi" w:cstheme="majorBidi"/>
      <w:b/>
      <w:bCs/>
      <w:sz w:val="32"/>
      <w:szCs w:val="32"/>
    </w:rPr>
  </w:style>
  <w:style w:type="character" w:styleId="1526" w:customStyle="1">
    <w:name w:val="尾注文本 Char"/>
    <w:basedOn w:val="722"/>
    <w:link w:val="756"/>
    <w:uiPriority w:val="99"/>
    <w:semiHidden/>
    <w:qFormat/>
    <w:rPr>
      <w:rFonts w:ascii="Times New Roman" w:hAnsi="Times New Roman" w:eastAsia="宋体" w:cs="Times New Roman"/>
      <w:szCs w:val="24"/>
    </w:rPr>
  </w:style>
  <w:style w:type="paragraph" w:styleId="1527" w:customStyle="1">
    <w:name w:val="xl1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uiPriority w:val="0"/>
    <w:qFormat/>
    <w:pPr>
      <w:jc w:val="both"/>
    </w:pPr>
    <w:rPr>
      <w:rFonts w:ascii="Times New Roman" w:hAnsi="Times New Roman" w:eastAsia="宋体" w:cs="Times New Roman"/>
      <w:lang w:val="en-US" w:eastAsia="zh-CN" w:bidi="ar-SA"/>
    </w:rPr>
  </w:style>
  <w:style w:type="paragraph" w:styleId="1530" w:customStyle="1">
    <w:name w:val="xl25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712"/>
    <w:uiPriority w:val="0"/>
    <w:qFormat/>
    <w:pPr>
      <w:ind w:firstLine="420"/>
      <w:jc w:val="left"/>
      <w:spacing w:before="40" w:after="80" w:line="320" w:lineRule="exact"/>
    </w:pPr>
    <w:rPr>
      <w:rFonts w:ascii="宋体" w:hAnsi="宋体" w:cs="宋体"/>
      <w:color w:val="000000"/>
      <w:szCs w:val="20"/>
    </w:rPr>
  </w:style>
  <w:style w:type="paragraph" w:styleId="1532" w:customStyle="1">
    <w:name w:val="标题3"/>
    <w:basedOn w:val="715"/>
    <w:uiPriority w:val="0"/>
    <w:qFormat/>
    <w:pPr>
      <w:keepLines w:val="0"/>
      <w:keepNext w:val="0"/>
      <w:spacing w:before="0" w:after="0" w:line="360" w:lineRule="auto"/>
    </w:pPr>
    <w:rPr>
      <w:rFonts w:eastAsia="仿宋_GB2312"/>
      <w:b w:val="0"/>
      <w:bCs/>
      <w:sz w:val="30"/>
      <w:szCs w:val="32"/>
    </w:rPr>
  </w:style>
  <w:style w:type="paragraph" w:styleId="1533" w:customStyle="1">
    <w:name w:val="xl1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712"/>
    <w:uiPriority w:val="0"/>
    <w:qFormat/>
    <w:pPr>
      <w:ind w:hanging="420"/>
    </w:pPr>
  </w:style>
  <w:style w:type="paragraph" w:styleId="1535" w:customStyle="1">
    <w:name w:val="列出段落3"/>
    <w:basedOn w:val="712"/>
    <w:uiPriority w:val="99"/>
    <w:qFormat/>
    <w:pPr>
      <w:ind w:firstLine="420"/>
    </w:pPr>
    <w:rPr>
      <w:rFonts w:ascii="Calibri" w:hAnsi="Calibri"/>
      <w:szCs w:val="22"/>
    </w:rPr>
  </w:style>
  <w:style w:type="paragraph" w:styleId="1536" w:customStyle="1">
    <w:name w:val="参考文献、索引标题"/>
    <w:basedOn w:val="1537"/>
    <w:next w:val="712"/>
    <w:uiPriority w:val="0"/>
    <w:qFormat/>
    <w:pPr>
      <w:spacing w:after="200"/>
      <w:tabs>
        <w:tab w:val="left" w:pos="425" w:leader="none"/>
      </w:tabs>
    </w:pPr>
    <w:rPr>
      <w:sz w:val="21"/>
    </w:rPr>
  </w:style>
  <w:style w:type="paragraph" w:styleId="1537" w:customStyle="1">
    <w:name w:val="前言、引言标题"/>
    <w:next w:val="71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38" w:customStyle="1">
    <w:name w:val="xl2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712"/>
    <w:uiPriority w:val="0"/>
    <w:qFormat/>
    <w:pPr>
      <w:ind w:firstLine="480"/>
      <w:spacing w:line="360" w:lineRule="auto"/>
    </w:pPr>
    <w:rPr>
      <w:sz w:val="24"/>
    </w:rPr>
  </w:style>
  <w:style w:type="paragraph" w:styleId="1540" w:customStyle="1">
    <w:name w:val="xl1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2" w:customStyle="1">
    <w:name w:val="xl47"/>
    <w:basedOn w:val="71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7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712"/>
    <w:uiPriority w:val="0"/>
    <w:qFormat/>
    <w:rPr>
      <w:rFonts w:ascii="仿宋_GB2312" w:hAnsi="Arial" w:eastAsia="仿宋_GB2312"/>
      <w:sz w:val="32"/>
      <w:szCs w:val="20"/>
    </w:rPr>
  </w:style>
  <w:style w:type="paragraph" w:styleId="1549" w:customStyle="1">
    <w:name w:val="xl1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uiPriority w:val="0"/>
    <w:qFormat/>
    <w:pPr>
      <w:ind w:left="2580" w:hanging="420"/>
      <w:jc w:val="right"/>
      <w:framePr w:hSpace="0" w:wrap="around" w:xAlign="right"/>
    </w:pPr>
  </w:style>
  <w:style w:type="paragraph" w:styleId="155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2" w:customStyle="1">
    <w:name w:val="xl30"/>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7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ascii="Calibri" w:hAnsi="Calibri" w:eastAsia="宋体" w:cs="Times New Roman"/>
      <w:sz w:val="22"/>
      <w:szCs w:val="22"/>
      <w:lang w:val="en-US" w:eastAsia="zh-CN" w:bidi="ar-SA"/>
    </w:rPr>
  </w:style>
  <w:style w:type="paragraph" w:styleId="1558" w:customStyle="1">
    <w:name w:val="标准"/>
    <w:basedOn w:val="712"/>
    <w:uiPriority w:val="0"/>
    <w:qFormat/>
    <w:pPr>
      <w:spacing w:line="240" w:lineRule="atLeast"/>
    </w:pPr>
    <w:rPr>
      <w:rFonts w:eastAsia="KaiTi_GB2312"/>
      <w:sz w:val="24"/>
      <w:szCs w:val="20"/>
    </w:rPr>
  </w:style>
  <w:style w:type="paragraph" w:styleId="1559" w:customStyle="1">
    <w:name w:val="xl18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uiPriority w:val="0"/>
    <w:qFormat/>
    <w:pPr>
      <w:ind w:left="2520" w:hanging="420"/>
      <w:outlineLvl w:val="5"/>
    </w:pPr>
  </w:style>
  <w:style w:type="paragraph" w:styleId="156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2" w:customStyle="1">
    <w:name w:val="xl27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68" w:customStyle="1">
    <w:name w:val="正文(首行缩进)"/>
    <w:basedOn w:val="712"/>
    <w:uiPriority w:val="0"/>
    <w:qFormat/>
    <w:pPr>
      <w:ind w:firstLine="480"/>
      <w:jc w:val="left"/>
      <w:spacing w:line="360" w:lineRule="auto"/>
    </w:pPr>
    <w:rPr>
      <w:rFonts w:ascii="KaiTi_GB2312" w:hAnsi="宋体" w:eastAsia="KaiTi_GB2312"/>
      <w:color w:val="000000"/>
      <w:sz w:val="24"/>
    </w:rPr>
  </w:style>
  <w:style w:type="paragraph" w:styleId="1569" w:customStyle="1">
    <w:name w:val="批注主题2"/>
    <w:basedOn w:val="735"/>
    <w:next w:val="735"/>
    <w:uiPriority w:val="0"/>
    <w:qFormat/>
    <w:rPr>
      <w:b/>
      <w:bCs/>
    </w:rPr>
  </w:style>
  <w:style w:type="paragraph" w:styleId="1570" w:customStyle="1">
    <w:name w:val="xl32"/>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712"/>
    <w:uiPriority w:val="0"/>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765"/>
    <w:uiPriority w:val="0"/>
    <w:qFormat/>
    <w:pPr>
      <w:ind w:left="780" w:hanging="360"/>
      <w:jc w:val="both"/>
    </w:pPr>
    <w:rPr>
      <w:rFonts w:ascii="宋体" w:hAnsi="Times New Roman"/>
    </w:rPr>
  </w:style>
  <w:style w:type="paragraph" w:styleId="1574" w:customStyle="1">
    <w:name w:val="22h222heading2hiddenhead"/>
    <w:basedOn w:val="712"/>
    <w:uiPriority w:val="0"/>
    <w:qFormat/>
    <w:pPr>
      <w:jc w:val="left"/>
      <w:spacing w:before="100" w:beforeAutospacing="1" w:after="100" w:afterAutospacing="1"/>
      <w:widowControl/>
    </w:pPr>
    <w:rPr>
      <w:rFonts w:ascii="宋体" w:hAnsi="宋体" w:cs="宋体"/>
      <w:sz w:val="24"/>
    </w:rPr>
  </w:style>
  <w:style w:type="paragraph" w:styleId="1575" w:customStyle="1">
    <w:name w:val="xl2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7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715"/>
    <w:uiPriority w:val="0"/>
    <w:qFormat/>
    <w:pPr>
      <w:jc w:val="center"/>
      <w:spacing w:before="120" w:after="120" w:line="415" w:lineRule="auto"/>
    </w:pPr>
    <w:rPr>
      <w:rFonts w:eastAsia="仿宋_GB2312"/>
    </w:rPr>
  </w:style>
  <w:style w:type="paragraph" w:styleId="1580" w:customStyle="1">
    <w:name w:val="xl16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712"/>
    <w:uiPriority w:val="0"/>
    <w:qFormat/>
    <w:pPr>
      <w:jc w:val="left"/>
      <w:spacing w:before="100" w:beforeAutospacing="1" w:after="100" w:afterAutospacing="1"/>
      <w:widowControl/>
    </w:pPr>
    <w:rPr>
      <w:rFonts w:hint="eastAsia" w:ascii="宋体" w:hAnsi="宋体"/>
      <w:sz w:val="24"/>
    </w:rPr>
  </w:style>
  <w:style w:type="paragraph" w:styleId="158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3" w:customStyle="1">
    <w:name w:val="xl23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6" w:customStyle="1">
    <w:name w:val="font13"/>
    <w:basedOn w:val="712"/>
    <w:uiPriority w:val="0"/>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712"/>
    <w:uiPriority w:val="0"/>
    <w:qFormat/>
    <w:pPr>
      <w:ind w:left="-2"/>
      <w:spacing w:line="440" w:lineRule="exact"/>
    </w:pPr>
    <w:rPr>
      <w:rFonts w:ascii="宋体" w:hAnsi="宋体"/>
      <w:sz w:val="28"/>
    </w:rPr>
  </w:style>
  <w:style w:type="paragraph" w:styleId="1588" w:customStyle="1">
    <w:name w:val="Char2"/>
    <w:basedOn w:val="712"/>
    <w:uiPriority w:val="0"/>
    <w:qFormat/>
    <w:pPr>
      <w:tabs>
        <w:tab w:val="left" w:pos="360" w:leader="none"/>
      </w:tabs>
    </w:pPr>
    <w:rPr>
      <w:sz w:val="24"/>
    </w:rPr>
  </w:style>
  <w:style w:type="paragraph" w:styleId="1589" w:customStyle="1">
    <w:name w:val="正文文本缩进1"/>
    <w:basedOn w:val="712"/>
    <w:uiPriority w:val="0"/>
    <w:qFormat/>
    <w:pPr>
      <w:ind w:firstLine="645"/>
    </w:pPr>
    <w:rPr>
      <w:rFonts w:ascii="KaiTi_GB2312" w:eastAsia="KaiTi_GB2312"/>
      <w:sz w:val="32"/>
      <w:szCs w:val="20"/>
    </w:rPr>
  </w:style>
  <w:style w:type="paragraph" w:styleId="1590" w:customStyle="1">
    <w:name w:val="xl25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712"/>
    <w:uiPriority w:val="0"/>
    <w:qFormat/>
    <w:pPr>
      <w:ind w:left="200" w:hanging="200"/>
    </w:pPr>
  </w:style>
  <w:style w:type="paragraph" w:styleId="1593" w:customStyle="1">
    <w:name w:val="Char Char1 Char Char Char Char Char Char Char Char"/>
    <w:basedOn w:val="712"/>
    <w:uiPriority w:val="0"/>
    <w:qFormat/>
    <w:pPr>
      <w:spacing w:line="360" w:lineRule="auto"/>
    </w:pPr>
  </w:style>
  <w:style w:type="paragraph" w:styleId="1594" w:customStyle="1">
    <w:name w:val="正文4"/>
    <w:basedOn w:val="712"/>
    <w:uiPriority w:val="0"/>
    <w:qFormat/>
    <w:pPr>
      <w:ind w:firstLine="480"/>
      <w:spacing w:line="360" w:lineRule="auto"/>
    </w:pPr>
    <w:rPr>
      <w:rFonts w:ascii="KaiTi_GB2312" w:hAnsi="宋体" w:eastAsia="KaiTi_GB2312"/>
      <w:sz w:val="24"/>
      <w:szCs w:val="20"/>
    </w:rPr>
  </w:style>
  <w:style w:type="paragraph" w:styleId="1595" w:customStyle="1">
    <w:name w:val="封面标准号2"/>
    <w:basedOn w:val="1585"/>
    <w:uiPriority w:val="0"/>
    <w:qFormat/>
    <w:pPr>
      <w:spacing w:before="357" w:line="280" w:lineRule="exact"/>
      <w:framePr w:w="9138" w:h="1244" w:wrap="around" w:vAnchor="page" w:hAnchor="margin" w:y="2908" w:hRule="exact"/>
    </w:pPr>
  </w:style>
  <w:style w:type="paragraph" w:styleId="1596" w:customStyle="1">
    <w:name w:val="xl26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712"/>
    <w:next w:val="712"/>
    <w:uiPriority w:val="0"/>
    <w:qFormat/>
    <w:pPr>
      <w:ind w:left="100"/>
    </w:pPr>
    <w:rPr>
      <w:rFonts w:ascii="仿宋_GB2312" w:eastAsia="仿宋_GB2312"/>
      <w:b/>
      <w:sz w:val="36"/>
    </w:rPr>
  </w:style>
  <w:style w:type="paragraph" w:styleId="1598" w:customStyle="1">
    <w:name w:val="xl21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735"/>
    <w:next w:val="735"/>
    <w:uiPriority w:val="0"/>
    <w:qFormat/>
    <w:rPr>
      <w:b/>
      <w:bCs/>
    </w:rPr>
  </w:style>
  <w:style w:type="paragraph" w:styleId="1601" w:customStyle="1">
    <w:name w:val="xl77"/>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3" w:customStyle="1">
    <w:name w:val="xl64"/>
    <w:basedOn w:val="71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712"/>
    <w:uiPriority w:val="0"/>
    <w:qFormat/>
    <w:pPr>
      <w:ind w:firstLine="420"/>
    </w:pPr>
  </w:style>
  <w:style w:type="paragraph" w:styleId="1606" w:customStyle="1">
    <w:name w:val="Style Heading 2 节 + Before:  0.35 line After:  0.35 line"/>
    <w:basedOn w:val="1607"/>
    <w:uiPriority w:val="0"/>
    <w:qFormat/>
    <w:pPr>
      <w:ind w:left="0" w:firstLine="0"/>
      <w:tabs>
        <w:tab w:val="left" w:pos="576" w:leader="none"/>
      </w:tabs>
    </w:pPr>
    <w:rPr>
      <w:szCs w:val="20"/>
    </w:rPr>
  </w:style>
  <w:style w:type="paragraph" w:styleId="1607" w:customStyle="1">
    <w:name w:val="Heading 2 节"/>
    <w:next w:val="71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08" w:customStyle="1">
    <w:name w:val="正文文本 32"/>
    <w:basedOn w:val="712"/>
    <w:uiPriority w:val="0"/>
    <w:qFormat/>
    <w:rPr>
      <w:rFonts w:ascii="仿宋_GB2312" w:hAnsi="Arial" w:eastAsia="仿宋_GB2312"/>
      <w:sz w:val="32"/>
      <w:szCs w:val="20"/>
    </w:rPr>
  </w:style>
  <w:style w:type="paragraph" w:styleId="1609" w:customStyle="1">
    <w:name w:val="xl1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712"/>
    <w:uiPriority w:val="0"/>
    <w:qFormat/>
    <w:pPr>
      <w:ind w:firstLine="200"/>
      <w:jc w:val="left"/>
      <w:spacing w:line="360" w:lineRule="auto"/>
    </w:pPr>
    <w:rPr>
      <w:sz w:val="24"/>
      <w:szCs w:val="21"/>
    </w:rPr>
  </w:style>
  <w:style w:type="paragraph" w:styleId="1617" w:customStyle="1">
    <w:name w:val="xl26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712"/>
    <w:uiPriority w:val="0"/>
    <w:qFormat/>
    <w:pPr>
      <w:jc w:val="left"/>
      <w:spacing w:before="100" w:beforeAutospacing="1" w:after="100" w:afterAutospacing="1"/>
      <w:widowControl/>
    </w:pPr>
    <w:rPr>
      <w:rFonts w:eastAsia="Arial Unicode MS"/>
      <w:sz w:val="20"/>
      <w:szCs w:val="20"/>
    </w:rPr>
  </w:style>
  <w:style w:type="paragraph" w:styleId="1621" w:customStyle="1">
    <w:name w:val="xl3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712"/>
    <w:uiPriority w:val="0"/>
    <w:qFormat/>
    <w:pPr>
      <w:spacing w:after="120" w:line="480" w:lineRule="auto"/>
    </w:pPr>
  </w:style>
  <w:style w:type="paragraph" w:styleId="1623" w:customStyle="1">
    <w:name w:val="五级条标题"/>
    <w:basedOn w:val="1560"/>
    <w:next w:val="1037"/>
    <w:uiPriority w:val="0"/>
    <w:qFormat/>
    <w:pPr>
      <w:ind w:left="1276" w:hanging="1276"/>
      <w:tabs>
        <w:tab w:val="clear" w:pos="780" w:leader="none"/>
        <w:tab w:val="left" w:pos="1800" w:leader="none"/>
      </w:tabs>
      <w:outlineLvl w:val="6"/>
    </w:pPr>
  </w:style>
  <w:style w:type="paragraph" w:styleId="1624" w:customStyle="1">
    <w:name w:val="xl303"/>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7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uiPriority w:val="0"/>
    <w:qFormat/>
    <w:pPr>
      <w:jc w:val="both"/>
    </w:pPr>
    <w:rPr>
      <w:rFonts w:ascii="Times New Roman" w:hAnsi="Times New Roman" w:eastAsia="宋体" w:cs="Times New Roman"/>
      <w:lang w:val="en-US" w:eastAsia="zh-CN" w:bidi="ar-SA"/>
    </w:rPr>
  </w:style>
  <w:style w:type="paragraph" w:styleId="1632" w:customStyle="1">
    <w:name w:val="xl21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712"/>
    <w:uiPriority w:val="0"/>
    <w:qFormat/>
    <w:rPr>
      <w:rFonts w:ascii="Arial" w:hAnsi="Arial" w:eastAsia="仿宋_GB2312"/>
      <w:bCs/>
      <w:sz w:val="28"/>
      <w:szCs w:val="20"/>
    </w:rPr>
  </w:style>
  <w:style w:type="paragraph" w:styleId="1634" w:customStyle="1">
    <w:name w:val="xl5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712"/>
    <w:uiPriority w:val="0"/>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712"/>
    <w:uiPriority w:val="0"/>
    <w:qFormat/>
    <w:rPr>
      <w:rFonts w:ascii="宋体" w:hAnsi="Courier New"/>
      <w:szCs w:val="21"/>
    </w:rPr>
  </w:style>
  <w:style w:type="paragraph" w:styleId="1639" w:customStyle="1">
    <w:name w:val="font12"/>
    <w:basedOn w:val="712"/>
    <w:uiPriority w:val="0"/>
    <w:qFormat/>
    <w:pPr>
      <w:jc w:val="left"/>
      <w:spacing w:before="100" w:beforeAutospacing="1" w:after="100" w:afterAutospacing="1"/>
      <w:widowControl/>
    </w:pPr>
    <w:rPr>
      <w:rFonts w:eastAsia="Arial Unicode MS"/>
      <w:b/>
      <w:bCs/>
      <w:sz w:val="20"/>
      <w:szCs w:val="20"/>
    </w:rPr>
  </w:style>
  <w:style w:type="paragraph" w:styleId="1640" w:customStyle="1">
    <w:name w:val="xl3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uiPriority w:val="0"/>
    <w:qFormat/>
    <w:pPr>
      <w:ind w:left="780" w:hanging="360"/>
      <w:spacing w:after="200"/>
      <w:tabs>
        <w:tab w:val="left" w:pos="780" w:leader="none"/>
        <w:tab w:val="left" w:pos="6405" w:leader="none"/>
      </w:tabs>
    </w:pPr>
    <w:rPr>
      <w:sz w:val="21"/>
    </w:rPr>
  </w:style>
  <w:style w:type="paragraph" w:styleId="1646"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712"/>
    <w:next w:val="1061"/>
    <w:uiPriority w:val="0"/>
    <w:qFormat/>
    <w:pPr>
      <w:jc w:val="left"/>
      <w:spacing w:after="120" w:line="288" w:lineRule="auto"/>
      <w:widowControl/>
    </w:pPr>
    <w:rPr>
      <w:rFonts w:ascii="Verdana" w:hAnsi="Verdana"/>
      <w:sz w:val="24"/>
      <w:szCs w:val="20"/>
      <w:lang w:eastAsia="en-US"/>
    </w:rPr>
  </w:style>
  <w:style w:type="paragraph" w:styleId="1649" w:customStyle="1">
    <w:name w:val="font5"/>
    <w:basedOn w:val="712"/>
    <w:uiPriority w:val="0"/>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712"/>
    <w:uiPriority w:val="34"/>
    <w:qFormat/>
  </w:style>
  <w:style w:type="paragraph" w:styleId="1653" w:customStyle="1">
    <w:name w:val="xl2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7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712"/>
    <w:uiPriority w:val="0"/>
    <w:qFormat/>
    <w:pPr>
      <w:ind w:firstLine="200"/>
      <w:jc w:val="left"/>
      <w:spacing w:line="360" w:lineRule="auto"/>
    </w:pPr>
    <w:rPr>
      <w:sz w:val="24"/>
    </w:rPr>
  </w:style>
  <w:style w:type="paragraph" w:styleId="1657" w:customStyle="1">
    <w:name w:val="xl7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712"/>
    <w:uiPriority w:val="0"/>
    <w:qFormat/>
    <w:pPr>
      <w:ind w:left="709" w:hanging="709"/>
      <w:spacing w:line="300" w:lineRule="auto"/>
      <w:tabs>
        <w:tab w:val="left" w:pos="709" w:leader="none"/>
      </w:tabs>
    </w:pPr>
  </w:style>
  <w:style w:type="paragraph" w:styleId="1663" w:customStyle="1">
    <w:name w:val="Char11"/>
    <w:basedOn w:val="712"/>
    <w:uiPriority w:val="0"/>
    <w:qFormat/>
    <w:rPr>
      <w:rFonts w:ascii="Tahoma" w:hAnsi="Tahoma"/>
      <w:sz w:val="24"/>
      <w:szCs w:val="20"/>
    </w:rPr>
  </w:style>
  <w:style w:type="paragraph" w:styleId="1664" w:customStyle="1">
    <w:name w:val="xl17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712"/>
    <w:uiPriority w:val="0"/>
    <w:qFormat/>
    <w:pPr>
      <w:jc w:val="left"/>
      <w:widowControl/>
    </w:pPr>
    <w:rPr>
      <w:rFonts w:ascii="Arial" w:hAnsi="Arial" w:cs="Microsoft Sans Serif"/>
      <w:sz w:val="24"/>
      <w:szCs w:val="18"/>
    </w:rPr>
  </w:style>
  <w:style w:type="paragraph" w:styleId="1667" w:customStyle="1">
    <w:name w:val="xl24"/>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712"/>
    <w:uiPriority w:val="0"/>
    <w:qFormat/>
    <w:pPr>
      <w:spacing w:after="120" w:line="480" w:lineRule="auto"/>
    </w:pPr>
  </w:style>
  <w:style w:type="paragraph" w:styleId="1669"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uiPriority w:val="0"/>
    <w:qFormat/>
    <w:pPr>
      <w:ind w:left="1779" w:hanging="1069"/>
      <w:outlineLvl w:val="3"/>
    </w:pPr>
  </w:style>
  <w:style w:type="paragraph" w:styleId="1673" w:customStyle="1">
    <w:name w:val="xl6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7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uiPriority w:val="0"/>
    <w:qFormat/>
    <w:pPr>
      <w:ind w:left="851" w:hanging="851"/>
      <w:outlineLvl w:val="4"/>
    </w:pPr>
  </w:style>
  <w:style w:type="paragraph" w:styleId="1679" w:customStyle="1">
    <w:name w:val="xl29"/>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712"/>
    <w:uiPriority w:val="0"/>
    <w:qFormat/>
    <w:rPr>
      <w:rFonts w:ascii="宋体"/>
      <w:sz w:val="18"/>
      <w:szCs w:val="18"/>
    </w:rPr>
  </w:style>
  <w:style w:type="paragraph" w:styleId="1681" w:customStyle="1">
    <w:name w:val="xl5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uiPriority w:val="0"/>
    <w:qFormat/>
    <w:pPr>
      <w:ind w:left="992" w:hanging="992"/>
      <w:outlineLvl w:val="5"/>
    </w:pPr>
  </w:style>
  <w:style w:type="paragraph" w:styleId="1686" w:customStyle="1">
    <w:name w:val="font8"/>
    <w:basedOn w:val="712"/>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712"/>
    <w:uiPriority w:val="0"/>
    <w:qFormat/>
    <w:pPr>
      <w:ind w:left="1395" w:hanging="600"/>
      <w:spacing w:line="360" w:lineRule="auto"/>
      <w:tabs>
        <w:tab w:val="left" w:pos="1395" w:leader="none"/>
      </w:tabs>
    </w:pPr>
    <w:rPr>
      <w:sz w:val="24"/>
      <w:szCs w:val="20"/>
    </w:rPr>
  </w:style>
  <w:style w:type="paragraph" w:styleId="1690" w:customStyle="1">
    <w:name w:val="xl31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712"/>
    <w:uiPriority w:val="0"/>
    <w:qFormat/>
    <w:pPr>
      <w:spacing w:line="480" w:lineRule="exact"/>
    </w:pPr>
    <w:rPr>
      <w:sz w:val="28"/>
      <w:szCs w:val="20"/>
    </w:rPr>
  </w:style>
  <w:style w:type="paragraph" w:styleId="1693" w:customStyle="1">
    <w:name w:val="xl15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712"/>
    <w:uiPriority w:val="99"/>
    <w:qFormat/>
    <w:rPr>
      <w:rFonts w:ascii="Tahoma" w:hAnsi="Tahoma"/>
      <w:sz w:val="24"/>
      <w:szCs w:val="20"/>
    </w:rPr>
  </w:style>
  <w:style w:type="paragraph" w:styleId="1695" w:customStyle="1">
    <w:name w:val="xl5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uiPriority w:val="0"/>
    <w:qFormat/>
    <w:pPr>
      <w:ind w:left="2940" w:hanging="420"/>
      <w:tabs>
        <w:tab w:val="left" w:pos="780" w:leader="none"/>
        <w:tab w:val="left" w:pos="1800" w:leader="none"/>
      </w:tabs>
      <w:outlineLvl w:val="6"/>
    </w:pPr>
  </w:style>
  <w:style w:type="paragraph" w:styleId="1698" w:customStyle="1">
    <w:name w:val="font11"/>
    <w:basedOn w:val="712"/>
    <w:uiPriority w:val="0"/>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712"/>
    <w:uiPriority w:val="0"/>
    <w:qFormat/>
    <w:pPr>
      <w:ind w:firstLine="420"/>
      <w:spacing w:line="360" w:lineRule="auto"/>
    </w:pPr>
    <w:rPr>
      <w:rFonts w:ascii="Arial" w:hAnsi="Arial"/>
      <w:sz w:val="20"/>
      <w:szCs w:val="21"/>
    </w:rPr>
  </w:style>
  <w:style w:type="paragraph" w:styleId="1701" w:customStyle="1">
    <w:name w:val="图表目录1"/>
    <w:basedOn w:val="751"/>
    <w:uiPriority w:val="0"/>
    <w:qFormat/>
    <w:pPr>
      <w:jc w:val="center"/>
      <w:spacing w:after="120" w:line="360" w:lineRule="auto"/>
    </w:pPr>
    <w:rPr>
      <w:rFonts w:ascii="楷体"/>
      <w:sz w:val="28"/>
    </w:rPr>
  </w:style>
  <w:style w:type="paragraph" w:styleId="1702" w:customStyle="1">
    <w:name w:val="xl2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712"/>
    <w:uiPriority w:val="0"/>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712"/>
    <w:uiPriority w:val="0"/>
    <w:qFormat/>
    <w:rPr>
      <w:rFonts w:ascii="宋体"/>
      <w:szCs w:val="21"/>
    </w:rPr>
  </w:style>
  <w:style w:type="paragraph" w:styleId="1709" w:customStyle="1">
    <w:name w:val="TOC 51"/>
    <w:basedOn w:val="712"/>
    <w:next w:val="712"/>
    <w:uiPriority w:val="39"/>
    <w:qFormat/>
    <w:pPr>
      <w:ind w:left="1680"/>
    </w:pPr>
    <w:rPr>
      <w:rFonts w:ascii="Calibri" w:hAnsi="Calibri"/>
      <w:szCs w:val="22"/>
    </w:rPr>
  </w:style>
  <w:style w:type="paragraph" w:styleId="1710" w:customStyle="1">
    <w:name w:val="xl1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715"/>
    <w:uiPriority w:val="0"/>
    <w:qFormat/>
    <w:pPr>
      <w:ind w:left="720" w:hanging="720"/>
      <w:spacing w:before="120" w:after="120" w:line="360" w:lineRule="auto"/>
    </w:pPr>
    <w:rPr>
      <w:rFonts w:eastAsia="黑体"/>
      <w:bCs/>
      <w:sz w:val="24"/>
    </w:rPr>
  </w:style>
  <w:style w:type="paragraph" w:styleId="1712" w:customStyle="1">
    <w:name w:val="xl2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6" w:customStyle="1">
    <w:name w:val="Char1"/>
    <w:basedOn w:val="712"/>
    <w:uiPriority w:val="0"/>
    <w:qFormat/>
    <w:pPr>
      <w:ind w:left="840" w:hanging="420"/>
      <w:tabs>
        <w:tab w:val="left" w:pos="840" w:leader="none"/>
      </w:tabs>
    </w:pPr>
    <w:rPr>
      <w:sz w:val="24"/>
    </w:rPr>
  </w:style>
  <w:style w:type="paragraph" w:styleId="1717" w:customStyle="1">
    <w:name w:val="xl25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712"/>
    <w:uiPriority w:val="0"/>
    <w:qFormat/>
    <w:pPr>
      <w:jc w:val="left"/>
      <w:spacing w:before="100" w:beforeAutospacing="1" w:after="100" w:afterAutospacing="1"/>
      <w:widowControl/>
    </w:pPr>
    <w:rPr>
      <w:rFonts w:ascii="宋体" w:hAnsi="宋体" w:cs="宋体"/>
      <w:sz w:val="20"/>
      <w:szCs w:val="20"/>
    </w:rPr>
  </w:style>
  <w:style w:type="paragraph" w:styleId="1719" w:customStyle="1">
    <w:name w:val="font7"/>
    <w:basedOn w:val="712"/>
    <w:uiPriority w:val="0"/>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712"/>
    <w:next w:val="712"/>
    <w:uiPriority w:val="39"/>
    <w:qFormat/>
    <w:pPr>
      <w:ind w:left="2940"/>
    </w:pPr>
    <w:rPr>
      <w:rFonts w:ascii="Calibri" w:hAnsi="Calibri"/>
      <w:szCs w:val="22"/>
    </w:rPr>
  </w:style>
  <w:style w:type="paragraph" w:styleId="1723" w:customStyle="1">
    <w:name w:val="xl2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71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5" w:customStyle="1">
    <w:name w:val="xl45"/>
    <w:basedOn w:val="712"/>
    <w:uiPriority w:val="0"/>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28" w:customStyle="1">
    <w:name w:val="xl1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21"/>
    <w:basedOn w:val="713"/>
    <w:next w:val="7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71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1" w:customStyle="1">
    <w:name w:val="xl1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712"/>
    <w:uiPriority w:val="0"/>
    <w:qFormat/>
    <w:pPr>
      <w:ind w:left="630" w:right="630"/>
      <w:jc w:val="center"/>
    </w:pPr>
    <w:rPr>
      <w:rFonts w:ascii="宋体"/>
      <w:b/>
      <w:sz w:val="32"/>
    </w:rPr>
  </w:style>
  <w:style w:type="paragraph" w:styleId="1733" w:customStyle="1">
    <w:name w:val="正文格式"/>
    <w:basedOn w:val="712"/>
    <w:uiPriority w:val="0"/>
    <w:qFormat/>
    <w:pPr>
      <w:ind w:firstLine="482"/>
      <w:spacing w:line="400" w:lineRule="exact"/>
      <w:widowControl/>
    </w:pPr>
    <w:rPr>
      <w:rFonts w:ascii="Arial" w:hAnsi="Arial" w:eastAsia="新宋体"/>
      <w:sz w:val="24"/>
      <w:szCs w:val="20"/>
    </w:rPr>
  </w:style>
  <w:style w:type="paragraph" w:styleId="1734" w:customStyle="1">
    <w:name w:val="xl1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712"/>
    <w:next w:val="712"/>
    <w:uiPriority w:val="39"/>
    <w:qFormat/>
    <w:pPr>
      <w:ind w:left="1260"/>
    </w:pPr>
    <w:rPr>
      <w:rFonts w:ascii="Calibri" w:hAnsi="Calibri"/>
      <w:szCs w:val="22"/>
    </w:rPr>
  </w:style>
  <w:style w:type="paragraph" w:styleId="1737" w:customStyle="1">
    <w:name w:val="xl26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uiPriority w:val="0"/>
    <w:qFormat/>
    <w:pPr>
      <w:spacing w:line="460" w:lineRule="exact"/>
    </w:pPr>
  </w:style>
  <w:style w:type="paragraph" w:styleId="1739" w:customStyle="1">
    <w:name w:val="xl6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3" w:customStyle="1">
    <w:name w:val="xl4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712"/>
    <w:uiPriority w:val="0"/>
    <w:qFormat/>
    <w:pPr>
      <w:ind w:firstLine="480"/>
      <w:jc w:val="left"/>
      <w:spacing w:before="120" w:after="120" w:line="360" w:lineRule="auto"/>
    </w:pPr>
    <w:rPr>
      <w:rFonts w:ascii="Arial" w:hAnsi="Arial"/>
      <w:sz w:val="24"/>
    </w:rPr>
  </w:style>
  <w:style w:type="paragraph" w:styleId="1747" w:customStyle="1">
    <w:name w:val="TOC 61"/>
    <w:basedOn w:val="712"/>
    <w:next w:val="712"/>
    <w:uiPriority w:val="39"/>
    <w:qFormat/>
    <w:pPr>
      <w:ind w:left="2100"/>
    </w:pPr>
    <w:rPr>
      <w:rFonts w:ascii="Calibri" w:hAnsi="Calibri"/>
      <w:szCs w:val="22"/>
    </w:rPr>
  </w:style>
  <w:style w:type="paragraph" w:styleId="1748" w:customStyle="1">
    <w:name w:val="xl23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0" w:customStyle="1">
    <w:name w:val="样式 标题 2市检方案标题2第一层条h22章标题节标题第一章 标题 2Heading 2 HiddenHead..."/>
    <w:basedOn w:val="714"/>
    <w:uiPriority w:val="0"/>
    <w:qFormat/>
    <w:pPr>
      <w:jc w:val="left"/>
      <w:spacing w:before="120" w:after="120" w:line="264" w:lineRule="auto"/>
    </w:pPr>
    <w:rPr>
      <w:rFonts w:ascii="KaiTi_GB2312" w:hAnsi="楷体" w:cs="宋体"/>
      <w:color w:val="000000"/>
      <w:sz w:val="28"/>
      <w:szCs w:val="28"/>
    </w:rPr>
  </w:style>
  <w:style w:type="paragraph" w:styleId="1751" w:customStyle="1">
    <w:name w:val="xl2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7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712"/>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712"/>
    <w:next w:val="712"/>
    <w:uiPriority w:val="0"/>
    <w:qFormat/>
    <w:pPr>
      <w:ind w:left="100"/>
    </w:pPr>
    <w:rPr>
      <w:rFonts w:ascii="仿宋_GB2312" w:eastAsia="仿宋_GB2312"/>
      <w:b/>
      <w:sz w:val="36"/>
    </w:rPr>
  </w:style>
  <w:style w:type="paragraph" w:styleId="1756" w:customStyle="1">
    <w:name w:val="xl3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712"/>
    <w:uiPriority w:val="0"/>
    <w:qFormat/>
    <w:pPr>
      <w:ind w:firstLine="480"/>
      <w:jc w:val="left"/>
      <w:spacing w:line="360" w:lineRule="auto"/>
      <w:widowControl/>
    </w:pPr>
    <w:rPr>
      <w:color w:val="000000"/>
      <w:sz w:val="24"/>
    </w:rPr>
  </w:style>
  <w:style w:type="paragraph" w:styleId="1760" w:customStyle="1">
    <w:name w:val="xl5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712"/>
    <w:uiPriority w:val="0"/>
    <w:qFormat/>
    <w:pPr>
      <w:jc w:val="left"/>
      <w:tabs>
        <w:tab w:val="center" w:pos="4154" w:leader="none"/>
        <w:tab w:val="right" w:pos="8306" w:leader="none"/>
      </w:tabs>
    </w:pPr>
  </w:style>
  <w:style w:type="paragraph" w:styleId="1770" w:customStyle="1">
    <w:name w:val="标准书眉_奇数页"/>
    <w:next w:val="71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1" w:customStyle="1">
    <w:name w:val="xl5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712"/>
    <w:uiPriority w:val="0"/>
    <w:qFormat/>
    <w:pPr>
      <w:shd w:val="clear" w:color="auto" w:fill="000080"/>
    </w:pPr>
    <w:rPr>
      <w:rFonts w:ascii="Tahoma" w:hAnsi="Tahoma"/>
      <w:sz w:val="24"/>
      <w:shd w:val="clear" w:color="auto" w:fill="000080"/>
    </w:rPr>
  </w:style>
  <w:style w:type="paragraph" w:styleId="1775" w:customStyle="1">
    <w:name w:val="xl19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712"/>
    <w:uiPriority w:val="0"/>
    <w:qFormat/>
    <w:pPr>
      <w:ind w:left="624" w:hanging="720"/>
    </w:pPr>
    <w:rPr>
      <w:rFonts w:ascii="黑体" w:eastAsia="黑体"/>
      <w:b/>
      <w:sz w:val="30"/>
    </w:rPr>
  </w:style>
  <w:style w:type="paragraph" w:styleId="1778" w:customStyle="1">
    <w:name w:val="xl1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712"/>
    <w:uiPriority w:val="0"/>
    <w:qFormat/>
    <w:pPr>
      <w:ind w:left="200"/>
      <w:jc w:val="left"/>
      <w:spacing w:line="360" w:lineRule="auto"/>
    </w:pPr>
    <w:rPr>
      <w:rFonts w:ascii="宋体" w:hAnsi="宋体"/>
      <w:color w:val="000000"/>
      <w:sz w:val="24"/>
      <w:szCs w:val="20"/>
    </w:rPr>
  </w:style>
  <w:style w:type="paragraph" w:styleId="1781" w:customStyle="1">
    <w:name w:val="xl14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712"/>
    <w:uiPriority w:val="0"/>
    <w:qFormat/>
    <w:pPr>
      <w:jc w:val="center"/>
      <w:tabs>
        <w:tab w:val="left" w:pos="7740" w:leader="none"/>
      </w:tabs>
    </w:pPr>
    <w:rPr>
      <w:rFonts w:ascii="宋体" w:hAnsi="宋体"/>
      <w:sz w:val="24"/>
      <w:szCs w:val="20"/>
    </w:rPr>
  </w:style>
  <w:style w:type="paragraph" w:styleId="1785" w:customStyle="1">
    <w:name w:val="xl21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712"/>
    <w:uiPriority w:val="0"/>
    <w:qFormat/>
    <w:pPr>
      <w:jc w:val="left"/>
      <w:tabs>
        <w:tab w:val="decimal" w:pos="0" w:leader="none"/>
      </w:tabs>
    </w:pPr>
    <w:rPr>
      <w:rFonts w:ascii="Arial" w:hAnsi="Arial"/>
      <w:szCs w:val="21"/>
    </w:rPr>
  </w:style>
  <w:style w:type="paragraph" w:styleId="1788" w:customStyle="1">
    <w:name w:val="xl3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0" w:customStyle="1">
    <w:name w:val="xl17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712"/>
    <w:uiPriority w:val="0"/>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712"/>
    <w:uiPriority w:val="0"/>
    <w:qFormat/>
    <w:pPr>
      <w:ind w:firstLine="200"/>
      <w:spacing w:line="440" w:lineRule="exact"/>
    </w:pPr>
    <w:rPr>
      <w:sz w:val="24"/>
    </w:rPr>
  </w:style>
  <w:style w:type="paragraph" w:styleId="1794" w:customStyle="1">
    <w:name w:val="xl16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712"/>
    <w:uiPriority w:val="0"/>
    <w:qFormat/>
    <w:pPr>
      <w:ind w:firstLine="480"/>
      <w:spacing w:line="360" w:lineRule="auto"/>
    </w:pPr>
    <w:rPr>
      <w:sz w:val="24"/>
      <w:szCs w:val="20"/>
    </w:rPr>
  </w:style>
  <w:style w:type="paragraph" w:styleId="1796" w:customStyle="1">
    <w:name w:val="普通(网站)1"/>
    <w:basedOn w:val="712"/>
    <w:uiPriority w:val="0"/>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uiPriority w:val="0"/>
    <w:qFormat/>
    <w:pPr>
      <w:ind w:left="300" w:hanging="100"/>
      <w:jc w:val="both"/>
    </w:pPr>
    <w:rPr>
      <w:rFonts w:ascii="宋体" w:hAnsi="Times New Roman" w:eastAsia="宋体" w:cs="Times New Roman"/>
      <w:sz w:val="18"/>
      <w:lang w:val="en-US" w:eastAsia="zh-CN" w:bidi="ar-SA"/>
    </w:rPr>
  </w:style>
  <w:style w:type="paragraph" w:styleId="1798" w:customStyle="1">
    <w:name w:val="列出段落1"/>
    <w:basedOn w:val="712"/>
    <w:uiPriority w:val="0"/>
    <w:qFormat/>
    <w:pPr>
      <w:ind w:firstLine="420"/>
    </w:pPr>
  </w:style>
  <w:style w:type="paragraph" w:styleId="1799" w:customStyle="1">
    <w:name w:val="无标题条"/>
    <w:next w:val="1037"/>
    <w:uiPriority w:val="0"/>
    <w:qFormat/>
    <w:pPr>
      <w:jc w:val="both"/>
    </w:pPr>
    <w:rPr>
      <w:rFonts w:ascii="Times New Roman" w:hAnsi="Times New Roman" w:eastAsia="宋体" w:cs="Times New Roman"/>
      <w:sz w:val="21"/>
      <w:lang w:val="en-US" w:eastAsia="zh-CN" w:bidi="ar-SA"/>
    </w:rPr>
  </w:style>
  <w:style w:type="paragraph" w:styleId="1800" w:customStyle="1">
    <w:name w:val="xl177"/>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712"/>
    <w:uiPriority w:val="0"/>
    <w:qFormat/>
    <w:pPr>
      <w:pBdr>
        <w:top w:val="single" w:color="000000" w:sz="4" w:space="1"/>
      </w:pBdr>
    </w:pPr>
    <w:rPr>
      <w:rFonts w:ascii="Arial" w:hAnsi="Arial" w:eastAsia="黑体"/>
      <w:sz w:val="18"/>
      <w:szCs w:val="20"/>
    </w:rPr>
  </w:style>
  <w:style w:type="paragraph" w:styleId="1802" w:customStyle="1">
    <w:name w:val="xl20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4" w:customStyle="1">
    <w:name w:val="xl25"/>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712"/>
    <w:uiPriority w:val="0"/>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09" w:customStyle="1">
    <w:name w:val="纯文本1"/>
    <w:basedOn w:val="712"/>
    <w:link w:val="2249"/>
    <w:uiPriority w:val="0"/>
    <w:qFormat/>
    <w:rPr>
      <w:rFonts w:ascii="宋体" w:hAnsi="Courier New"/>
      <w:szCs w:val="21"/>
    </w:rPr>
  </w:style>
  <w:style w:type="paragraph" w:styleId="1810" w:customStyle="1">
    <w:name w:val="列出段落2"/>
    <w:basedOn w:val="712"/>
    <w:uiPriority w:val="0"/>
    <w:qFormat/>
    <w:pPr>
      <w:ind w:firstLine="420"/>
    </w:pPr>
    <w:rPr>
      <w:rFonts w:ascii="Calibri" w:hAnsi="Calibri" w:eastAsia="仿宋_GB2312"/>
      <w:sz w:val="24"/>
      <w:szCs w:val="22"/>
    </w:rPr>
  </w:style>
  <w:style w:type="paragraph" w:styleId="1811" w:customStyle="1">
    <w:name w:val="图5"/>
    <w:basedOn w:val="712"/>
    <w:uiPriority w:val="0"/>
    <w:qFormat/>
    <w:pPr>
      <w:jc w:val="center"/>
      <w:spacing w:line="220" w:lineRule="exact"/>
    </w:pPr>
    <w:rPr>
      <w:rFonts w:ascii="仿宋_GB2312" w:eastAsia="仿宋_GB2312"/>
      <w:szCs w:val="20"/>
    </w:rPr>
  </w:style>
  <w:style w:type="paragraph" w:styleId="181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3" w:customStyle="1">
    <w:name w:val="xl70"/>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712"/>
    <w:uiPriority w:val="0"/>
    <w:qFormat/>
    <w:pPr>
      <w:ind w:firstLine="420"/>
    </w:pPr>
    <w:rPr>
      <w:szCs w:val="20"/>
    </w:rPr>
  </w:style>
  <w:style w:type="paragraph" w:styleId="1816" w:customStyle="1">
    <w:name w:val="xl176"/>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712"/>
    <w:uiPriority w:val="0"/>
    <w:qFormat/>
    <w:pPr>
      <w:jc w:val="center"/>
    </w:pPr>
    <w:rPr>
      <w:rFonts w:ascii="黑体" w:hAnsi="黑体" w:eastAsia="黑体" w:cs="Times New Roman"/>
      <w:b/>
      <w:bCs/>
      <w:sz w:val="32"/>
      <w:lang w:val="en-US" w:eastAsia="zh-CN" w:bidi="ar-SA"/>
    </w:rPr>
  </w:style>
  <w:style w:type="paragraph" w:styleId="1823" w:customStyle="1">
    <w:name w:val="xl2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712"/>
    <w:uiPriority w:val="0"/>
    <w:qFormat/>
    <w:pPr>
      <w:ind w:left="200" w:hanging="200"/>
    </w:pPr>
  </w:style>
  <w:style w:type="paragraph" w:styleId="1826" w:customStyle="1">
    <w:name w:val="xl2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712"/>
    <w:uiPriority w:val="0"/>
    <w:qFormat/>
    <w:rPr>
      <w:rFonts w:ascii="Tahoma" w:hAnsi="Tahoma"/>
      <w:sz w:val="24"/>
      <w:szCs w:val="20"/>
    </w:rPr>
  </w:style>
  <w:style w:type="paragraph" w:styleId="1829" w:customStyle="1">
    <w:name w:val="xl308"/>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712"/>
    <w:next w:val="712"/>
    <w:uiPriority w:val="0"/>
    <w:qFormat/>
    <w:pPr>
      <w:jc w:val="right"/>
      <w:spacing w:line="312" w:lineRule="atLeast"/>
    </w:pPr>
    <w:rPr>
      <w:rFonts w:ascii="黑体" w:eastAsia="黑体"/>
      <w:b/>
      <w:sz w:val="32"/>
      <w:szCs w:val="20"/>
    </w:rPr>
  </w:style>
  <w:style w:type="paragraph" w:styleId="1831" w:customStyle="1">
    <w:name w:val="xl3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712"/>
    <w:uiPriority w:val="99"/>
    <w:qFormat/>
    <w:pPr>
      <w:spacing w:line="360" w:lineRule="auto"/>
    </w:pPr>
    <w:rPr>
      <w:sz w:val="24"/>
      <w:szCs w:val="20"/>
    </w:rPr>
  </w:style>
  <w:style w:type="paragraph" w:styleId="1833" w:customStyle="1">
    <w:name w:val="文档结构图1"/>
    <w:basedOn w:val="712"/>
    <w:uiPriority w:val="0"/>
    <w:qFormat/>
    <w:rPr>
      <w:rFonts w:ascii="宋体"/>
      <w:sz w:val="18"/>
      <w:szCs w:val="18"/>
    </w:rPr>
  </w:style>
  <w:style w:type="paragraph" w:styleId="1834" w:customStyle="1">
    <w:name w:val="表格正文"/>
    <w:basedOn w:val="712"/>
    <w:uiPriority w:val="0"/>
    <w:qFormat/>
    <w:pPr>
      <w:jc w:val="center"/>
    </w:pPr>
    <w:rPr>
      <w:rFonts w:eastAsia="仿宋_GB2312"/>
    </w:rPr>
  </w:style>
  <w:style w:type="paragraph" w:styleId="1835" w:customStyle="1">
    <w:name w:val="xl5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712"/>
    <w:uiPriority w:val="0"/>
    <w:qFormat/>
    <w:pPr>
      <w:jc w:val="left"/>
      <w:widowControl/>
    </w:pPr>
    <w:rPr>
      <w:rFonts w:ascii="Palatino Linotype" w:hAnsi="Palatino Linotype"/>
      <w:sz w:val="18"/>
      <w:szCs w:val="20"/>
    </w:rPr>
  </w:style>
  <w:style w:type="paragraph" w:styleId="1839" w:customStyle="1">
    <w:name w:val="TOC 91"/>
    <w:basedOn w:val="712"/>
    <w:next w:val="712"/>
    <w:uiPriority w:val="39"/>
    <w:qFormat/>
    <w:pPr>
      <w:ind w:left="3360"/>
    </w:pPr>
    <w:rPr>
      <w:rFonts w:ascii="Calibri" w:hAnsi="Calibri"/>
      <w:szCs w:val="22"/>
    </w:rPr>
  </w:style>
  <w:style w:type="paragraph" w:styleId="1840" w:customStyle="1">
    <w:name w:val="xl24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712"/>
    <w:uiPriority w:val="0"/>
    <w:qFormat/>
    <w:pPr>
      <w:jc w:val="center"/>
      <w:spacing w:line="0" w:lineRule="atLeast"/>
    </w:pPr>
    <w:rPr>
      <w:rFonts w:ascii="宋体" w:hAnsi="宋体"/>
      <w:sz w:val="24"/>
    </w:rPr>
  </w:style>
  <w:style w:type="paragraph" w:styleId="1844" w:customStyle="1">
    <w:name w:val="xl2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712"/>
    <w:uiPriority w:val="0"/>
    <w:qFormat/>
    <w:pPr>
      <w:spacing w:line="360" w:lineRule="auto"/>
    </w:pPr>
    <w:rPr>
      <w:rFonts w:ascii="宋体" w:hAnsi="宋体"/>
      <w:bCs/>
      <w:sz w:val="28"/>
      <w:szCs w:val="20"/>
    </w:rPr>
  </w:style>
  <w:style w:type="paragraph" w:styleId="1846" w:customStyle="1">
    <w:name w:val="正文首行缩进2"/>
    <w:basedOn w:val="712"/>
    <w:uiPriority w:val="0"/>
    <w:qFormat/>
    <w:pPr>
      <w:ind w:firstLine="420"/>
      <w:spacing w:line="360" w:lineRule="auto"/>
    </w:pPr>
    <w:rPr>
      <w:rFonts w:ascii="Arial" w:hAnsi="Arial"/>
      <w:sz w:val="20"/>
      <w:szCs w:val="21"/>
    </w:rPr>
  </w:style>
  <w:style w:type="paragraph" w:styleId="1847" w:customStyle="1">
    <w:name w:val="Table Paragraph"/>
    <w:basedOn w:val="712"/>
    <w:uiPriority w:val="0"/>
    <w:qFormat/>
    <w:pPr>
      <w:jc w:val="left"/>
    </w:pPr>
    <w:rPr>
      <w:rFonts w:ascii="Calibri" w:hAnsi="Calibri" w:cs="黑体"/>
      <w:sz w:val="22"/>
      <w:szCs w:val="22"/>
      <w:lang w:eastAsia="en-US"/>
    </w:rPr>
  </w:style>
  <w:style w:type="paragraph" w:styleId="1848" w:customStyle="1">
    <w:name w:val="列出段落4"/>
    <w:basedOn w:val="712"/>
    <w:uiPriority w:val="0"/>
    <w:qFormat/>
    <w:pPr>
      <w:ind w:firstLine="420"/>
    </w:pPr>
    <w:rPr>
      <w:rFonts w:ascii="Calibri" w:hAnsi="Calibri"/>
      <w:szCs w:val="22"/>
    </w:rPr>
  </w:style>
  <w:style w:type="paragraph" w:styleId="1849" w:customStyle="1">
    <w:name w:val="其他发布部门"/>
    <w:basedOn w:val="1850"/>
    <w:uiPriority w:val="0"/>
    <w:qFormat/>
    <w:pPr>
      <w:spacing w:line="0" w:lineRule="atLeast"/>
      <w:framePr w:wrap="around"/>
    </w:pPr>
    <w:rPr>
      <w:rFonts w:ascii="黑体" w:eastAsia="黑体"/>
      <w:b w:val="0"/>
    </w:rPr>
  </w:style>
  <w:style w:type="paragraph" w:styleId="1850" w:customStyle="1">
    <w:name w:val="发布部门"/>
    <w:next w:val="103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1" w:customStyle="1">
    <w:name w:val="xl103"/>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712"/>
    <w:uiPriority w:val="0"/>
    <w:qFormat/>
    <w:pPr>
      <w:ind w:hanging="420"/>
    </w:pPr>
  </w:style>
  <w:style w:type="paragraph" w:styleId="1853" w:customStyle="1">
    <w:name w:val="表格文字1"/>
    <w:basedOn w:val="712"/>
    <w:uiPriority w:val="0"/>
    <w:qFormat/>
    <w:pPr>
      <w:jc w:val="center"/>
    </w:pPr>
    <w:rPr>
      <w:rFonts w:ascii="宋体" w:hAnsi="宋体"/>
      <w:szCs w:val="21"/>
      <w:shd w:val="clear" w:color="auto" w:fill="ffffff"/>
    </w:rPr>
  </w:style>
  <w:style w:type="paragraph" w:styleId="1854" w:customStyle="1">
    <w:name w:val="xl1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712"/>
    <w:uiPriority w:val="0"/>
    <w:qFormat/>
    <w:pPr>
      <w:ind w:firstLine="645"/>
    </w:pPr>
    <w:rPr>
      <w:rFonts w:ascii="KaiTi_GB2312" w:eastAsia="KaiTi_GB2312"/>
      <w:sz w:val="32"/>
      <w:szCs w:val="20"/>
    </w:rPr>
  </w:style>
  <w:style w:type="paragraph" w:styleId="1857" w:customStyle="1">
    <w:name w:val="xl22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59" w:customStyle="1">
    <w:name w:val="xl31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712"/>
    <w:uiPriority w:val="0"/>
    <w:qFormat/>
    <w:pPr>
      <w:ind w:left="3420" w:hanging="420"/>
    </w:pPr>
  </w:style>
  <w:style w:type="paragraph" w:styleId="1862" w:customStyle="1">
    <w:name w:val="xl27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712"/>
    <w:uiPriority w:val="34"/>
    <w:qFormat/>
    <w:pPr>
      <w:ind w:firstLine="420"/>
    </w:pPr>
  </w:style>
  <w:style w:type="paragraph" w:styleId="1864" w:customStyle="1">
    <w:name w:val="列出段落12"/>
    <w:basedOn w:val="712"/>
    <w:uiPriority w:val="0"/>
    <w:qFormat/>
    <w:pPr>
      <w:ind w:firstLine="420"/>
    </w:pPr>
  </w:style>
  <w:style w:type="paragraph" w:styleId="1865" w:customStyle="1">
    <w:name w:val="样式 首行缩进:  0 字符"/>
    <w:basedOn w:val="712"/>
    <w:uiPriority w:val="0"/>
    <w:qFormat/>
    <w:pPr>
      <w:ind w:firstLine="200"/>
      <w:spacing w:line="360" w:lineRule="auto"/>
    </w:pPr>
    <w:rPr>
      <w:rFonts w:cs="宋体"/>
      <w:sz w:val="24"/>
      <w:szCs w:val="20"/>
    </w:rPr>
  </w:style>
  <w:style w:type="paragraph" w:styleId="1866" w:customStyle="1">
    <w:name w:val="xl137"/>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712"/>
    <w:uiPriority w:val="0"/>
    <w:qFormat/>
    <w:pPr>
      <w:ind w:firstLine="454"/>
      <w:spacing w:after="240" w:line="360" w:lineRule="atLeast"/>
      <w:widowControl/>
    </w:pPr>
    <w:rPr>
      <w:rFonts w:ascii="宋体"/>
      <w:sz w:val="24"/>
      <w:szCs w:val="20"/>
    </w:rPr>
  </w:style>
  <w:style w:type="paragraph" w:styleId="1872" w:customStyle="1">
    <w:name w:val="xl22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712"/>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712"/>
    <w:uiPriority w:val="99"/>
    <w:unhideWhenUsed/>
    <w:qFormat/>
    <w:pPr>
      <w:spacing w:line="360" w:lineRule="auto"/>
    </w:pPr>
    <w:rPr>
      <w:rFonts w:hint="eastAsia"/>
    </w:rPr>
  </w:style>
  <w:style w:type="paragraph" w:styleId="1877" w:customStyle="1">
    <w:name w:val="xl2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712"/>
    <w:uiPriority w:val="0"/>
    <w:qFormat/>
    <w:pPr>
      <w:ind w:firstLine="480"/>
      <w:spacing w:line="400" w:lineRule="exact"/>
    </w:pPr>
    <w:rPr>
      <w:rFonts w:ascii="宋体" w:hAnsi="宋体" w:cs="宋体"/>
      <w:sz w:val="24"/>
      <w:szCs w:val="21"/>
    </w:rPr>
  </w:style>
  <w:style w:type="paragraph" w:styleId="1889" w:customStyle="1">
    <w:name w:val="xl114"/>
    <w:basedOn w:val="71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712"/>
    <w:uiPriority w:val="0"/>
    <w:qFormat/>
    <w:pPr>
      <w:ind w:left="390" w:hanging="390"/>
      <w:keepLines/>
      <w:keepNext/>
      <w:pageBreakBefore/>
      <w:tabs>
        <w:tab w:val="left" w:pos="390" w:leader="none"/>
      </w:tabs>
    </w:pPr>
    <w:rPr>
      <w:szCs w:val="20"/>
    </w:rPr>
  </w:style>
  <w:style w:type="paragraph" w:styleId="1902" w:customStyle="1">
    <w:name w:val="xl11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712"/>
    <w:uiPriority w:val="0"/>
    <w:qFormat/>
    <w:pPr>
      <w:ind w:firstLine="225"/>
      <w:spacing w:line="360" w:lineRule="auto"/>
    </w:pPr>
    <w:rPr>
      <w:rFonts w:cs="宋体"/>
      <w:sz w:val="24"/>
      <w:szCs w:val="20"/>
    </w:rPr>
  </w:style>
  <w:style w:type="paragraph" w:styleId="1909" w:customStyle="1">
    <w:name w:val="xl12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713"/>
    <w:uiPriority w:val="0"/>
    <w:qFormat/>
    <w:pPr>
      <w:jc w:val="center"/>
      <w:keepNext w:val="0"/>
      <w:spacing w:line="360" w:lineRule="auto"/>
    </w:pPr>
    <w:rPr>
      <w:rFonts w:ascii="宋体" w:hAnsi="宋体" w:eastAsia="宋体"/>
      <w:b/>
      <w:sz w:val="32"/>
      <w:szCs w:val="28"/>
    </w:rPr>
  </w:style>
  <w:style w:type="paragraph" w:styleId="1915" w:customStyle="1">
    <w:name w:val="xl12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7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7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712"/>
    <w:uiPriority w:val="0"/>
    <w:qFormat/>
    <w:pPr>
      <w:ind w:firstLine="200"/>
      <w:jc w:val="left"/>
      <w:spacing w:line="360" w:lineRule="auto"/>
    </w:pPr>
    <w:rPr>
      <w:sz w:val="24"/>
    </w:rPr>
  </w:style>
  <w:style w:type="paragraph" w:styleId="1934" w:customStyle="1">
    <w:name w:val="xl13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712"/>
    <w:uiPriority w:val="0"/>
    <w:qFormat/>
    <w:pPr>
      <w:jc w:val="left"/>
      <w:spacing w:before="100" w:beforeAutospacing="1" w:after="100" w:afterAutospacing="1"/>
      <w:widowControl/>
    </w:pPr>
    <w:rPr>
      <w:rFonts w:ascii="宋体" w:hAnsi="宋体" w:cs="宋体"/>
      <w:sz w:val="24"/>
    </w:rPr>
  </w:style>
  <w:style w:type="paragraph" w:styleId="1937" w:customStyle="1">
    <w:name w:val="xl131"/>
    <w:basedOn w:val="712"/>
    <w:uiPriority w:val="0"/>
    <w:qFormat/>
    <w:pPr>
      <w:jc w:val="left"/>
      <w:spacing w:before="100" w:beforeAutospacing="1" w:after="100" w:afterAutospacing="1"/>
      <w:widowControl/>
    </w:pPr>
    <w:rPr>
      <w:rFonts w:ascii="宋体" w:hAnsi="宋体" w:cs="宋体"/>
      <w:sz w:val="24"/>
    </w:rPr>
  </w:style>
  <w:style w:type="paragraph" w:styleId="1938" w:customStyle="1">
    <w:name w:val="xl9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7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712"/>
    <w:uiPriority w:val="0"/>
    <w:qFormat/>
    <w:pPr>
      <w:ind w:firstLine="480"/>
      <w:spacing w:line="360" w:lineRule="auto"/>
    </w:pPr>
    <w:rPr>
      <w:rFonts w:cs="宋体"/>
      <w:sz w:val="24"/>
      <w:szCs w:val="20"/>
    </w:rPr>
  </w:style>
  <w:style w:type="paragraph" w:styleId="1944" w:customStyle="1">
    <w:name w:val="xl134"/>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712"/>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58" w:customStyle="1">
    <w:name w:val="表头"/>
    <w:basedOn w:val="712"/>
    <w:uiPriority w:val="0"/>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714"/>
    <w:uiPriority w:val="0"/>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712"/>
    <w:uiPriority w:val="0"/>
    <w:qFormat/>
    <w:pPr>
      <w:jc w:val="center"/>
    </w:pPr>
    <w:rPr>
      <w:rFonts w:ascii="Calibri" w:hAnsi="Calibri" w:eastAsia="仿宋"/>
      <w:sz w:val="28"/>
      <w:szCs w:val="21"/>
    </w:rPr>
  </w:style>
  <w:style w:type="paragraph" w:styleId="1961" w:customStyle="1">
    <w:name w:val="01-标书-标题1"/>
    <w:next w:val="7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4" w:customStyle="1">
    <w:name w:val="xl30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712"/>
    <w:uiPriority w:val="0"/>
    <w:qFormat/>
    <w:pPr>
      <w:ind w:left="520" w:firstLine="425"/>
      <w:jc w:val="center"/>
    </w:pPr>
    <w:rPr>
      <w:rFonts w:ascii="方正行楷简体" w:hAnsi="Arial" w:eastAsia="方正行楷简体"/>
      <w:sz w:val="36"/>
      <w:szCs w:val="20"/>
    </w:rPr>
  </w:style>
  <w:style w:type="paragraph" w:styleId="1966" w:customStyle="1">
    <w:name w:val="xl20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712"/>
    <w:uiPriority w:val="0"/>
    <w:qFormat/>
    <w:pPr>
      <w:ind w:firstLine="560"/>
      <w:spacing w:line="520" w:lineRule="exact"/>
    </w:pPr>
    <w:rPr>
      <w:rFonts w:ascii="KaiTi_GB2312" w:eastAsia="KaiTi_GB2312"/>
      <w:sz w:val="28"/>
      <w:szCs w:val="28"/>
    </w:rPr>
  </w:style>
  <w:style w:type="paragraph" w:styleId="1968" w:customStyle="1">
    <w:name w:val="Char Char3 Char Char Char Char"/>
    <w:basedOn w:val="712"/>
    <w:uiPriority w:val="0"/>
    <w:qFormat/>
    <w:pPr>
      <w:jc w:val="left"/>
      <w:spacing w:after="160" w:line="240" w:lineRule="exact"/>
      <w:widowControl/>
    </w:pPr>
    <w:rPr>
      <w:rFonts w:ascii="Verdana" w:hAnsi="Verdana"/>
      <w:sz w:val="20"/>
      <w:szCs w:val="20"/>
      <w:lang w:eastAsia="en-US"/>
    </w:rPr>
  </w:style>
  <w:style w:type="paragraph" w:styleId="1969" w:customStyle="1">
    <w:name w:val="目录标题"/>
    <w:next w:val="1143"/>
    <w:uiPriority w:val="0"/>
    <w:qFormat/>
    <w:pPr>
      <w:jc w:val="center"/>
      <w:spacing w:before="240" w:after="120"/>
    </w:pPr>
    <w:rPr>
      <w:rFonts w:ascii="Calibri" w:hAnsi="Calibri" w:eastAsia="华文新魏" w:cs="Times New Roman"/>
      <w:sz w:val="44"/>
      <w:szCs w:val="24"/>
      <w:lang w:val="en-US" w:eastAsia="zh-CN" w:bidi="ar-SA"/>
    </w:rPr>
  </w:style>
  <w:style w:type="paragraph" w:styleId="1970" w:customStyle="1">
    <w:name w:val="xl16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uiPriority w:val="0"/>
    <w:qFormat/>
    <w:pPr>
      <w:spacing w:before="57"/>
      <w:framePr w:wrap="around"/>
    </w:pPr>
    <w:rPr>
      <w:rFonts w:ascii="宋体"/>
      <w:sz w:val="21"/>
    </w:rPr>
  </w:style>
  <w:style w:type="paragraph" w:styleId="1972" w:customStyle="1">
    <w:name w:val="xl2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74" w:customStyle="1">
    <w:name w:val="xl2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712"/>
    <w:uiPriority w:val="0"/>
    <w:qFormat/>
    <w:pPr>
      <w:ind w:firstLine="420"/>
      <w:spacing w:line="360" w:lineRule="auto"/>
    </w:pPr>
    <w:rPr>
      <w:rFonts w:cs="宋体"/>
      <w:sz w:val="24"/>
      <w:szCs w:val="20"/>
    </w:rPr>
  </w:style>
  <w:style w:type="paragraph" w:styleId="1978" w:customStyle="1">
    <w:name w:val="正文文本缩进 22"/>
    <w:basedOn w:val="712"/>
    <w:uiPriority w:val="0"/>
    <w:qFormat/>
    <w:pPr>
      <w:ind w:firstLine="560"/>
      <w:spacing w:line="520" w:lineRule="exact"/>
    </w:pPr>
    <w:rPr>
      <w:rFonts w:ascii="KaiTi_GB2312" w:eastAsia="KaiTi_GB2312"/>
      <w:sz w:val="28"/>
      <w:szCs w:val="28"/>
    </w:rPr>
  </w:style>
  <w:style w:type="paragraph" w:styleId="1979" w:customStyle="1">
    <w:name w:val="xl26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712"/>
    <w:uiPriority w:val="0"/>
    <w:qFormat/>
    <w:pPr>
      <w:ind w:left="520" w:firstLine="425"/>
      <w:jc w:val="center"/>
    </w:pPr>
    <w:rPr>
      <w:rFonts w:ascii="方正行楷简体" w:hAnsi="Arial" w:eastAsia="方正行楷简体"/>
      <w:sz w:val="36"/>
      <w:szCs w:val="20"/>
    </w:rPr>
  </w:style>
  <w:style w:type="paragraph" w:styleId="1981" w:customStyle="1">
    <w:name w:val="DLP正文"/>
    <w:basedOn w:val="712"/>
    <w:uiPriority w:val="0"/>
    <w:qFormat/>
    <w:pPr>
      <w:ind w:firstLine="473"/>
    </w:pPr>
    <w:rPr>
      <w:rFonts w:hAnsi="宋体"/>
      <w:szCs w:val="22"/>
    </w:rPr>
  </w:style>
  <w:style w:type="paragraph" w:styleId="1982" w:customStyle="1">
    <w:name w:val="xl14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5" w:customStyle="1">
    <w:name w:val="xl29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uiPriority w:val="0"/>
    <w:qFormat/>
    <w:pPr>
      <w:jc w:val="center"/>
    </w:pPr>
    <w:rPr>
      <w:rFonts w:ascii="黑体" w:hAnsi="Times New Roman" w:eastAsia="黑体" w:cs="Times New Roman"/>
      <w:sz w:val="21"/>
      <w:lang w:val="en-US" w:eastAsia="zh-CN" w:bidi="ar-SA"/>
    </w:rPr>
  </w:style>
  <w:style w:type="paragraph" w:styleId="1988" w:customStyle="1">
    <w:name w:val="文本块1"/>
    <w:basedOn w:val="712"/>
    <w:uiPriority w:val="0"/>
    <w:qFormat/>
    <w:pPr>
      <w:ind w:left="630" w:right="630"/>
      <w:jc w:val="center"/>
    </w:pPr>
    <w:rPr>
      <w:rFonts w:ascii="宋体"/>
      <w:b/>
      <w:sz w:val="32"/>
    </w:rPr>
  </w:style>
  <w:style w:type="paragraph" w:styleId="1989" w:customStyle="1">
    <w:name w:val="xl27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712"/>
    <w:uiPriority w:val="34"/>
    <w:qFormat/>
    <w:pPr>
      <w:ind w:firstLine="420"/>
    </w:pPr>
    <w:rPr>
      <w:rFonts w:ascii="Calibri" w:hAnsi="Calibri"/>
      <w:szCs w:val="22"/>
    </w:rPr>
  </w:style>
  <w:style w:type="paragraph" w:styleId="1994" w:customStyle="1">
    <w:name w:val="xl3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712"/>
    <w:uiPriority w:val="0"/>
    <w:qFormat/>
    <w:pPr>
      <w:ind w:firstLine="560"/>
      <w:spacing w:line="360" w:lineRule="auto"/>
    </w:pPr>
    <w:rPr>
      <w:rFonts w:ascii="仿宋_GB2312" w:eastAsia="仿宋_GB2312"/>
      <w:sz w:val="28"/>
      <w:szCs w:val="28"/>
    </w:rPr>
  </w:style>
  <w:style w:type="paragraph" w:styleId="1996" w:customStyle="1">
    <w:name w:val="xl20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uiPriority w:val="0"/>
    <w:qFormat/>
    <w:pPr>
      <w:jc w:val="center"/>
    </w:pPr>
    <w:rPr>
      <w:rFonts w:ascii="黑体" w:hAnsi="Times New Roman" w:eastAsia="黑体" w:cs="Times New Roman"/>
      <w:sz w:val="21"/>
      <w:lang w:val="en-US" w:eastAsia="zh-CN" w:bidi="ar-SA"/>
    </w:rPr>
  </w:style>
  <w:style w:type="paragraph" w:styleId="2000" w:customStyle="1">
    <w:name w:val="xl14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712"/>
    <w:uiPriority w:val="0"/>
    <w:qFormat/>
    <w:pPr>
      <w:ind w:firstLine="420"/>
    </w:pPr>
    <w:rPr>
      <w:szCs w:val="20"/>
    </w:rPr>
  </w:style>
  <w:style w:type="paragraph" w:styleId="2004" w:customStyle="1">
    <w:name w:val="xl27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712"/>
    <w:uiPriority w:val="0"/>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712"/>
    <w:uiPriority w:val="0"/>
    <w:qFormat/>
    <w:pPr>
      <w:ind w:firstLine="560"/>
      <w:spacing w:line="360" w:lineRule="auto"/>
    </w:pPr>
    <w:rPr>
      <w:sz w:val="28"/>
      <w:szCs w:val="28"/>
    </w:rPr>
  </w:style>
  <w:style w:type="paragraph" w:styleId="2011"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712"/>
    <w:uiPriority w:val="0"/>
    <w:qFormat/>
    <w:pPr>
      <w:jc w:val="center"/>
    </w:pPr>
  </w:style>
  <w:style w:type="paragraph" w:styleId="201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4" w:customStyle="1">
    <w:name w:val="msonormal"/>
    <w:basedOn w:val="712"/>
    <w:uiPriority w:val="0"/>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712"/>
    <w:uiPriority w:val="0"/>
    <w:qFormat/>
    <w:pPr>
      <w:tabs>
        <w:tab w:val="left" w:pos="1140" w:leader="none"/>
      </w:tabs>
    </w:pPr>
  </w:style>
  <w:style w:type="paragraph" w:styleId="2016" w:customStyle="1">
    <w:name w:val="TOC 标题1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712"/>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712"/>
    <w:next w:val="712"/>
    <w:uiPriority w:val="39"/>
    <w:qFormat/>
    <w:pPr>
      <w:ind w:left="2520"/>
    </w:pPr>
    <w:rPr>
      <w:rFonts w:ascii="Calibri" w:hAnsi="Calibri"/>
      <w:szCs w:val="22"/>
    </w:rPr>
  </w:style>
  <w:style w:type="paragraph" w:styleId="2019" w:customStyle="1">
    <w:name w:val="paragraphindent"/>
    <w:basedOn w:val="712"/>
    <w:uiPriority w:val="0"/>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712"/>
    <w:uiPriority w:val="0"/>
    <w:qFormat/>
    <w:pPr>
      <w:ind w:left="14" w:firstLine="434"/>
      <w:spacing w:line="360" w:lineRule="auto"/>
    </w:pPr>
    <w:rPr>
      <w:rFonts w:ascii="KaiTi_GB2312" w:eastAsia="KaiTi_GB2312"/>
      <w:sz w:val="24"/>
      <w:szCs w:val="20"/>
      <w:u w:val="single"/>
    </w:rPr>
  </w:style>
  <w:style w:type="paragraph" w:styleId="2021" w:customStyle="1">
    <w:name w:val="正文无缩进"/>
    <w:basedOn w:val="712"/>
    <w:uiPriority w:val="0"/>
    <w:qFormat/>
    <w:pPr>
      <w:jc w:val="center"/>
      <w:spacing w:line="300" w:lineRule="auto"/>
    </w:pPr>
    <w:rPr>
      <w:rFonts w:ascii="宋体" w:hAnsi="宋体"/>
      <w:sz w:val="24"/>
    </w:rPr>
  </w:style>
  <w:style w:type="paragraph" w:styleId="2022" w:customStyle="1">
    <w:name w:val="Char Char1 Char Char Char Char Char Char"/>
    <w:basedOn w:val="712"/>
    <w:uiPriority w:val="0"/>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712"/>
    <w:uiPriority w:val="0"/>
    <w:qFormat/>
    <w:pPr>
      <w:jc w:val="left"/>
      <w:widowControl/>
    </w:pPr>
    <w:rPr>
      <w:sz w:val="24"/>
      <w:szCs w:val="20"/>
    </w:rPr>
  </w:style>
  <w:style w:type="paragraph" w:styleId="2024" w:customStyle="1">
    <w:name w:val="14_black"/>
    <w:basedOn w:val="712"/>
    <w:uiPriority w:val="0"/>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734"/>
    <w:uiPriority w:val="0"/>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2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28"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29" w:customStyle="1">
    <w:name w:val="四级无标题条"/>
    <w:basedOn w:val="712"/>
    <w:uiPriority w:val="0"/>
    <w:qFormat/>
    <w:pPr>
      <w:ind w:left="2520" w:hanging="420"/>
    </w:pPr>
  </w:style>
  <w:style w:type="paragraph" w:styleId="2030" w:customStyle="1">
    <w:name w:val="五级无标题条"/>
    <w:basedOn w:val="712"/>
    <w:uiPriority w:val="0"/>
    <w:qFormat/>
    <w:pPr>
      <w:ind w:left="2940" w:hanging="420"/>
    </w:pPr>
  </w:style>
  <w:style w:type="paragraph" w:styleId="2031" w:customStyle="1">
    <w:name w:val="正文表标题"/>
    <w:next w:val="1037"/>
    <w:uiPriority w:val="0"/>
    <w:qFormat/>
    <w:pPr>
      <w:ind w:left="1740" w:hanging="420"/>
      <w:jc w:val="center"/>
    </w:pPr>
    <w:rPr>
      <w:rFonts w:ascii="黑体" w:hAnsi="Times New Roman" w:eastAsia="黑体" w:cs="Times New Roman"/>
      <w:sz w:val="21"/>
      <w:lang w:val="en-US" w:eastAsia="zh-CN" w:bidi="ar-SA"/>
    </w:rPr>
  </w:style>
  <w:style w:type="paragraph" w:styleId="2032" w:customStyle="1">
    <w:name w:val="我的图片"/>
    <w:basedOn w:val="712"/>
    <w:next w:val="1332"/>
    <w:uiPriority w:val="0"/>
    <w:qFormat/>
    <w:pPr>
      <w:jc w:val="center"/>
      <w:spacing w:line="360" w:lineRule="auto"/>
      <w:widowControl/>
    </w:pPr>
    <w:rPr>
      <w:rFonts w:ascii="Arial" w:hAnsi="Arial" w:eastAsia="KaiTi_GB2312"/>
      <w:sz w:val="24"/>
    </w:rPr>
  </w:style>
  <w:style w:type="paragraph" w:styleId="2033" w:customStyle="1">
    <w:name w:val="1 Char Char Char Char"/>
    <w:basedOn w:val="712"/>
    <w:uiPriority w:val="0"/>
    <w:qFormat/>
    <w:rPr>
      <w:rFonts w:ascii="Tahoma" w:hAnsi="Tahoma"/>
      <w:sz w:val="24"/>
      <w:szCs w:val="20"/>
    </w:rPr>
  </w:style>
  <w:style w:type="paragraph" w:styleId="2034" w:customStyle="1">
    <w:name w:val="NAP Normal"/>
    <w:basedOn w:val="712"/>
    <w:uiPriority w:val="0"/>
    <w:qFormat/>
    <w:pPr>
      <w:spacing w:line="240" w:lineRule="exact"/>
    </w:pPr>
    <w:rPr>
      <w:sz w:val="22"/>
      <w:szCs w:val="20"/>
    </w:rPr>
  </w:style>
  <w:style w:type="paragraph" w:styleId="2035" w:customStyle="1">
    <w:name w:val="样式 标题 2第一章 标题 2Heading 2 HiddenHeading 2 CCBSH2h22nd level..."/>
    <w:basedOn w:val="7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71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716"/>
    <w:uiPriority w:val="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712"/>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712"/>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ascii="Times New Roman" w:hAnsi="Times New Roman" w:eastAsia="仿宋" w:cs="Times New Roman"/>
      <w:sz w:val="28"/>
      <w:szCs w:val="24"/>
      <w:lang w:val="en-US" w:eastAsia="zh-CN" w:bidi="ar-SA"/>
    </w:rPr>
  </w:style>
  <w:style w:type="paragraph" w:styleId="2041" w:customStyle="1">
    <w:name w:val="五号正文项目（标准）"/>
    <w:basedOn w:val="7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71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43" w:customStyle="1">
    <w:name w:val="标题8"/>
    <w:basedOn w:val="71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712"/>
    <w:uiPriority w:val="0"/>
    <w:semiHidden/>
    <w:qFormat/>
    <w:pPr>
      <w:ind w:left="510" w:hanging="340"/>
      <w:spacing w:line="360" w:lineRule="auto"/>
      <w:tabs>
        <w:tab w:val="left" w:pos="510" w:leader="none"/>
      </w:tabs>
    </w:pPr>
    <w:rPr>
      <w:rFonts w:cs="宋体"/>
      <w:sz w:val="24"/>
      <w:szCs w:val="20"/>
    </w:rPr>
  </w:style>
  <w:style w:type="paragraph" w:styleId="2045" w:customStyle="1">
    <w:name w:val="text-center"/>
    <w:basedOn w:val="712"/>
    <w:uiPriority w:val="0"/>
    <w:qFormat/>
    <w:pPr>
      <w:jc w:val="center"/>
      <w:spacing w:after="150"/>
      <w:widowControl/>
    </w:pPr>
    <w:rPr>
      <w:rFonts w:ascii="宋体" w:hAnsi="宋体" w:cs="宋体"/>
      <w:sz w:val="24"/>
    </w:rPr>
  </w:style>
  <w:style w:type="paragraph" w:styleId="2046" w:customStyle="1">
    <w:name w:val="faqa"/>
    <w:basedOn w:val="712"/>
    <w:uiPriority w:val="0"/>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7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48" w:customStyle="1">
    <w:name w:val="Test2"/>
    <w:basedOn w:val="7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74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712"/>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712"/>
    <w:uiPriority w:val="0"/>
    <w:qFormat/>
    <w:rPr>
      <w:rFonts w:ascii="仿宋_GB2312" w:eastAsia="仿宋_GB2312"/>
      <w:b/>
      <w:sz w:val="32"/>
      <w:szCs w:val="32"/>
    </w:rPr>
  </w:style>
  <w:style w:type="paragraph" w:styleId="2052" w:customStyle="1">
    <w:name w:val="Char1 Char Char Char21"/>
    <w:basedOn w:val="712"/>
    <w:uiPriority w:val="0"/>
    <w:qFormat/>
    <w:rPr>
      <w:rFonts w:ascii="Tahoma" w:hAnsi="Tahoma"/>
      <w:sz w:val="24"/>
      <w:szCs w:val="20"/>
    </w:rPr>
  </w:style>
  <w:style w:type="paragraph" w:styleId="2053" w:customStyle="1">
    <w:name w:val="Char Char12"/>
    <w:basedOn w:val="712"/>
    <w:uiPriority w:val="0"/>
    <w:qFormat/>
    <w:pPr>
      <w:jc w:val="left"/>
      <w:spacing w:after="160" w:line="240" w:lineRule="exact"/>
      <w:widowControl/>
    </w:pPr>
    <w:rPr>
      <w:rFonts w:ascii="Verdana" w:hAnsi="Verdana"/>
      <w:sz w:val="20"/>
      <w:lang w:eastAsia="en-US"/>
    </w:rPr>
  </w:style>
  <w:style w:type="paragraph" w:styleId="2054" w:customStyle="1">
    <w:name w:val="Normal (Web)1"/>
    <w:basedOn w:val="712"/>
    <w:uiPriority w:val="0"/>
    <w:qFormat/>
    <w:pPr>
      <w:jc w:val="left"/>
      <w:spacing w:before="100" w:beforeAutospacing="1" w:after="100" w:afterAutospacing="1"/>
      <w:widowControl/>
    </w:pPr>
    <w:rPr>
      <w:rFonts w:ascii="宋体" w:hAnsi="宋体" w:cs="宋体"/>
      <w:sz w:val="24"/>
    </w:rPr>
  </w:style>
  <w:style w:type="paragraph" w:styleId="2055" w:customStyle="1">
    <w:name w:val="_Style 171"/>
    <w:basedOn w:val="712"/>
    <w:next w:val="712"/>
    <w:uiPriority w:val="0"/>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uiPriority w:val="0"/>
    <w:qFormat/>
    <w:pPr>
      <w:widowControl w:val="off"/>
    </w:pPr>
    <w:rPr>
      <w:rFonts w:ascii="宋体" w:hAnsi="Calibri" w:eastAsia="宋体" w:cs="Times New Roman"/>
      <w:sz w:val="21"/>
      <w:szCs w:val="22"/>
      <w:lang w:val="en-US" w:eastAsia="zh-CN" w:bidi="ar-SA"/>
    </w:rPr>
  </w:style>
  <w:style w:type="paragraph" w:styleId="2057" w:customStyle="1">
    <w:name w:val="D表"/>
    <w:basedOn w:val="712"/>
    <w:next w:val="734"/>
    <w:uiPriority w:val="0"/>
    <w:qFormat/>
    <w:pPr>
      <w:ind w:hanging="2"/>
      <w:spacing w:line="500" w:lineRule="exact"/>
    </w:pPr>
    <w:rPr>
      <w:rFonts w:ascii="Calibri" w:hAnsi="Calibri" w:eastAsia="仿宋"/>
      <w:sz w:val="18"/>
      <w:szCs w:val="18"/>
    </w:rPr>
  </w:style>
  <w:style w:type="paragraph" w:styleId="2058" w:customStyle="1">
    <w:name w:val="金宏发行正文 Char Char"/>
    <w:basedOn w:val="712"/>
    <w:next w:val="2029"/>
    <w:uiPriority w:val="0"/>
    <w:qFormat/>
    <w:pPr>
      <w:ind w:firstLine="560"/>
      <w:spacing w:line="500" w:lineRule="exact"/>
    </w:pPr>
    <w:rPr>
      <w:rFonts w:ascii="Calibri" w:hAnsi="Calibri" w:eastAsia="仿宋_GB2312" w:cs="宋体"/>
      <w:sz w:val="28"/>
      <w:szCs w:val="20"/>
    </w:rPr>
  </w:style>
  <w:style w:type="paragraph" w:styleId="2059" w:customStyle="1">
    <w:name w:val="Char1 Char Char Char2"/>
    <w:basedOn w:val="712"/>
    <w:uiPriority w:val="0"/>
    <w:qFormat/>
    <w:pPr>
      <w:ind w:firstLine="560"/>
      <w:spacing w:line="500" w:lineRule="exact"/>
    </w:pPr>
    <w:rPr>
      <w:rFonts w:ascii="Tahoma" w:hAnsi="Tahoma" w:eastAsia="仿宋"/>
      <w:sz w:val="28"/>
      <w:szCs w:val="20"/>
    </w:rPr>
  </w:style>
  <w:style w:type="paragraph" w:styleId="2060" w:customStyle="1">
    <w:name w:val="Char Char Char Char2"/>
    <w:basedOn w:val="712"/>
    <w:uiPriority w:val="0"/>
    <w:qFormat/>
    <w:pPr>
      <w:ind w:firstLine="560"/>
      <w:spacing w:line="500" w:lineRule="exact"/>
    </w:pPr>
    <w:rPr>
      <w:rFonts w:ascii="Calibri" w:hAnsi="Calibri" w:eastAsia="仿宋"/>
      <w:sz w:val="28"/>
    </w:rPr>
  </w:style>
  <w:style w:type="paragraph" w:styleId="2061" w:customStyle="1">
    <w:name w:val="Heading"/>
    <w:basedOn w:val="712"/>
    <w:next w:val="74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712"/>
    <w:uiPriority w:val="0"/>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712"/>
    <w:next w:val="712"/>
    <w:uiPriority w:val="0"/>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712"/>
    <w:uiPriority w:val="34"/>
    <w:qFormat/>
    <w:pPr>
      <w:ind w:firstLine="420"/>
    </w:pPr>
    <w:rPr>
      <w:rFonts w:ascii="Calibri" w:hAnsi="Calibri" w:eastAsia="仿宋"/>
      <w:sz w:val="28"/>
      <w:szCs w:val="22"/>
    </w:rPr>
  </w:style>
  <w:style w:type="paragraph" w:styleId="2065" w:customStyle="1">
    <w:name w:val="注意事项"/>
    <w:basedOn w:val="712"/>
    <w:uiPriority w:val="0"/>
    <w:qFormat/>
    <w:pPr>
      <w:ind w:firstLine="200"/>
      <w:spacing w:before="60" w:after="60" w:line="360" w:lineRule="auto"/>
    </w:pPr>
    <w:rPr>
      <w:rFonts w:ascii="仿宋" w:hAnsi="仿宋"/>
      <w:b/>
      <w:bCs/>
      <w:sz w:val="28"/>
      <w:lang w:eastAsia="ar-SA"/>
    </w:rPr>
  </w:style>
  <w:style w:type="paragraph" w:styleId="2066"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67" w:customStyle="1">
    <w:name w:val="无编号标题"/>
    <w:basedOn w:val="712"/>
    <w:next w:val="1585"/>
    <w:uiPriority w:val="0"/>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724"/>
    <w:next w:val="2069"/>
    <w:uiPriority w:val="0"/>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712"/>
    <w:next w:val="7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712"/>
    <w:uiPriority w:val="0"/>
    <w:qFormat/>
    <w:pPr>
      <w:ind w:firstLine="560"/>
      <w:spacing w:line="500" w:lineRule="exact"/>
    </w:pPr>
    <w:rPr>
      <w:rFonts w:ascii="Calibri" w:hAnsi="Calibri" w:eastAsia="仿宋"/>
      <w:sz w:val="28"/>
      <w:szCs w:val="20"/>
    </w:rPr>
  </w:style>
  <w:style w:type="paragraph" w:styleId="2071" w:customStyle="1">
    <w:name w:val="表格内容"/>
    <w:basedOn w:val="712"/>
    <w:next w:val="1850"/>
    <w:uiPriority w:val="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712"/>
    <w:next w:val="2073"/>
    <w:uiPriority w:val="0"/>
    <w:qFormat/>
    <w:pPr>
      <w:ind w:firstLine="482"/>
      <w:spacing w:line="360" w:lineRule="auto"/>
    </w:pPr>
    <w:rPr>
      <w:rFonts w:ascii="Calibri" w:hAnsi="Calibri" w:eastAsia="仿宋"/>
    </w:rPr>
  </w:style>
  <w:style w:type="paragraph" w:styleId="2073" w:customStyle="1">
    <w:name w:val="我的图表标题"/>
    <w:basedOn w:val="712"/>
    <w:next w:val="1039"/>
    <w:uiPriority w:val="0"/>
    <w:qFormat/>
    <w:pPr>
      <w:ind w:firstLine="560"/>
      <w:jc w:val="center"/>
      <w:spacing w:line="360" w:lineRule="auto"/>
    </w:pPr>
    <w:rPr>
      <w:rFonts w:ascii="Cambria" w:hAnsi="Cambria" w:eastAsia="黑体" w:cs="宋体"/>
      <w:sz w:val="28"/>
      <w:szCs w:val="20"/>
    </w:rPr>
  </w:style>
  <w:style w:type="paragraph" w:styleId="2074" w:customStyle="1">
    <w:name w:val="11111"/>
    <w:basedOn w:val="712"/>
    <w:next w:val="2075"/>
    <w:uiPriority w:val="0"/>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712"/>
    <w:next w:val="724"/>
    <w:uiPriority w:val="0"/>
    <w:qFormat/>
    <w:pPr>
      <w:jc w:val="left"/>
      <w:spacing w:after="160" w:line="240" w:lineRule="exact"/>
      <w:widowControl/>
    </w:pPr>
    <w:rPr>
      <w:rFonts w:ascii="Verdana" w:hAnsi="Verdana" w:eastAsia="仿宋_GB2312"/>
      <w:sz w:val="28"/>
      <w:szCs w:val="20"/>
      <w:lang w:eastAsia="en-US"/>
    </w:rPr>
  </w:style>
  <w:style w:type="paragraph" w:styleId="2076" w:customStyle="1">
    <w:name w:val="Char Char Char Char Char Char Char Char Char1 Char Char Char Char Char Char Char Char Char Char"/>
    <w:basedOn w:val="712"/>
    <w:next w:val="20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3"/>
    <w:basedOn w:val="712"/>
    <w:uiPriority w:val="0"/>
    <w:qFormat/>
    <w:pPr>
      <w:ind w:firstLine="420"/>
      <w:spacing w:line="360" w:lineRule="auto"/>
      <w:tabs>
        <w:tab w:val="left" w:pos="695" w:leader="none"/>
      </w:tabs>
    </w:pPr>
    <w:rPr>
      <w:rFonts w:ascii="Calibri" w:hAnsi="Calibri" w:eastAsia="仿宋"/>
      <w:sz w:val="28"/>
    </w:rPr>
  </w:style>
  <w:style w:type="paragraph" w:styleId="2078" w:customStyle="1">
    <w:name w:val="正文Normal"/>
    <w:basedOn w:val="712"/>
    <w:next w:val="951"/>
    <w:uiPriority w:val="0"/>
    <w:qFormat/>
    <w:pPr>
      <w:ind w:firstLine="480"/>
      <w:spacing w:after="120" w:line="360" w:lineRule="auto"/>
    </w:pPr>
    <w:rPr>
      <w:rFonts w:ascii="Arial" w:hAnsi="Arial" w:eastAsia="仿宋" w:cs="Arial"/>
      <w:sz w:val="28"/>
    </w:rPr>
  </w:style>
  <w:style w:type="paragraph" w:styleId="2079" w:customStyle="1">
    <w:name w:val="标准正文"/>
    <w:basedOn w:val="712"/>
    <w:next w:val="721"/>
    <w:uiPriority w:val="0"/>
    <w:qFormat/>
    <w:pPr>
      <w:ind w:firstLine="560"/>
      <w:spacing w:line="500" w:lineRule="exact"/>
    </w:pPr>
    <w:rPr>
      <w:rFonts w:ascii="Calibri" w:hAnsi="Calibri" w:eastAsia="仿宋"/>
      <w:sz w:val="28"/>
      <w:lang w:val="en-GB"/>
    </w:rPr>
  </w:style>
  <w:style w:type="paragraph" w:styleId="2080" w:customStyle="1">
    <w:name w:val="_Style 62"/>
    <w:next w:val="772"/>
    <w:uiPriority w:val="0"/>
    <w:qFormat/>
    <w:pPr>
      <w:jc w:val="both"/>
      <w:widowControl w:val="off"/>
    </w:pPr>
    <w:rPr>
      <w:rFonts w:ascii="Calibri" w:hAnsi="Calibri" w:eastAsia="宋体" w:cs="Times New Roman"/>
      <w:sz w:val="21"/>
      <w:szCs w:val="22"/>
      <w:lang w:val="en-US" w:eastAsia="zh-CN" w:bidi="ar-SA"/>
    </w:rPr>
  </w:style>
  <w:style w:type="paragraph" w:styleId="2081" w:customStyle="1">
    <w:name w:val="_Style 54"/>
    <w:next w:val="1498"/>
    <w:uiPriority w:val="0"/>
    <w:qFormat/>
    <w:rPr>
      <w:rFonts w:ascii="Calibri" w:hAnsi="Calibri" w:eastAsia="宋体" w:cs="Times New Roman"/>
      <w:sz w:val="24"/>
      <w:szCs w:val="24"/>
      <w:lang w:val="en-US" w:eastAsia="zh-CN" w:bidi="ar-SA"/>
    </w:rPr>
  </w:style>
  <w:style w:type="paragraph" w:styleId="2082" w:customStyle="1">
    <w:name w:val="样式 标题 2 + 行距: 最小值 12 磅"/>
    <w:basedOn w:val="714"/>
    <w:next w:val="72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3" w:customStyle="1">
    <w:name w:val="ABC_正文"/>
    <w:basedOn w:val="712"/>
    <w:uiPriority w:val="0"/>
    <w:qFormat/>
    <w:pPr>
      <w:ind w:firstLine="200"/>
      <w:widowControl/>
    </w:pPr>
    <w:rPr>
      <w:rFonts w:ascii="Calibri" w:hAnsi="宋体" w:eastAsia="Times New Roman"/>
      <w:sz w:val="20"/>
      <w:szCs w:val="20"/>
    </w:rPr>
  </w:style>
  <w:style w:type="paragraph" w:styleId="2084" w:customStyle="1">
    <w:name w:val="InfoBlue"/>
    <w:basedOn w:val="712"/>
    <w:uiPriority w:val="0"/>
    <w:qFormat/>
    <w:pPr>
      <w:ind w:left="720" w:firstLine="560"/>
      <w:jc w:val="left"/>
      <w:spacing w:after="120" w:line="360" w:lineRule="auto"/>
    </w:pPr>
    <w:rPr>
      <w:rFonts w:ascii="Calibri" w:hAnsi="Calibri" w:eastAsia="仿宋"/>
      <w:color w:val="0000ff"/>
      <w:szCs w:val="20"/>
    </w:rPr>
  </w:style>
  <w:style w:type="paragraph" w:styleId="2085" w:customStyle="1">
    <w:name w:val="样式 标题 3"/>
    <w:basedOn w:val="715"/>
    <w:next w:val="74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87" w:customStyle="1">
    <w:name w:val="Char Char Char Char Char Char Char Char Char Char Char Char Char Char Char1 Char"/>
    <w:basedOn w:val="712"/>
    <w:next w:val="741"/>
    <w:uiPriority w:val="0"/>
    <w:qFormat/>
    <w:pPr>
      <w:ind w:firstLine="560"/>
      <w:jc w:val="left"/>
      <w:spacing w:after="160" w:line="240" w:lineRule="exact"/>
      <w:widowControl/>
    </w:pPr>
    <w:rPr>
      <w:rFonts w:ascii="Verdana" w:hAnsi="Verdana" w:eastAsia="仿宋"/>
      <w:sz w:val="20"/>
      <w:szCs w:val="20"/>
      <w:lang w:eastAsia="en-US"/>
    </w:rPr>
  </w:style>
  <w:style w:type="paragraph" w:styleId="2088" w:customStyle="1">
    <w:name w:val="无首行缩进正文"/>
    <w:basedOn w:val="2073"/>
    <w:next w:val="2025"/>
    <w:uiPriority w:val="0"/>
    <w:qFormat/>
    <w:pPr>
      <w:ind w:firstLine="0"/>
      <w:jc w:val="both"/>
    </w:pPr>
    <w:rPr>
      <w:rFonts w:ascii="Calibri" w:hAnsi="Calibri" w:eastAsia="方正仿宋_GBK" w:cs="Times New Roman"/>
      <w:sz w:val="21"/>
      <w:szCs w:val="24"/>
    </w:rPr>
  </w:style>
  <w:style w:type="paragraph" w:styleId="2089" w:customStyle="1">
    <w:name w:val="Plain Text1"/>
    <w:basedOn w:val="712"/>
    <w:next w:val="727"/>
    <w:uiPriority w:val="0"/>
    <w:qFormat/>
    <w:pPr>
      <w:ind w:firstLine="560"/>
      <w:spacing w:line="360" w:lineRule="auto"/>
    </w:pPr>
    <w:rPr>
      <w:rFonts w:ascii="宋体" w:hAnsi="宋体" w:eastAsia="仿宋"/>
      <w:sz w:val="28"/>
      <w:szCs w:val="20"/>
    </w:rPr>
  </w:style>
  <w:style w:type="paragraph" w:styleId="2090" w:customStyle="1">
    <w:name w:val="Char Char Char Char Char Char Char Char Char Char Char Char Char1"/>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 Tabletext + 五号 加粗 居中 段后: 0 磅 行距: 1.5 倍行距"/>
    <w:basedOn w:val="712"/>
    <w:uiPriority w:val="0"/>
    <w:qFormat/>
    <w:pPr>
      <w:ind w:firstLine="560"/>
      <w:spacing w:line="500" w:lineRule="exact"/>
    </w:pPr>
    <w:rPr>
      <w:rFonts w:ascii="Calibri" w:hAnsi="Calibri" w:eastAsia="仿宋"/>
      <w:sz w:val="28"/>
      <w:szCs w:val="20"/>
    </w:rPr>
  </w:style>
  <w:style w:type="paragraph" w:styleId="2092" w:customStyle="1">
    <w:name w:val="Subject"/>
    <w:basedOn w:val="712"/>
    <w:uiPriority w:val="0"/>
    <w:qFormat/>
    <w:pPr>
      <w:jc w:val="center"/>
      <w:widowControl/>
    </w:pPr>
    <w:rPr>
      <w:rFonts w:ascii="Calibri" w:hAnsi="Calibri" w:eastAsia="黑体"/>
      <w:b/>
      <w:sz w:val="48"/>
    </w:rPr>
  </w:style>
  <w:style w:type="paragraph" w:styleId="2093" w:customStyle="1">
    <w:name w:val="题注1"/>
    <w:basedOn w:val="712"/>
    <w:uiPriority w:val="0"/>
    <w:qFormat/>
    <w:pPr>
      <w:ind w:firstLine="720"/>
      <w:spacing w:before="120" w:after="120" w:line="360" w:lineRule="auto"/>
      <w:suppressLineNumbers/>
    </w:pPr>
    <w:rPr>
      <w:rFonts w:ascii="仿宋" w:hAnsi="仿宋"/>
      <w:i/>
      <w:iCs/>
      <w:sz w:val="28"/>
      <w:lang w:eastAsia="ar-SA"/>
    </w:rPr>
  </w:style>
  <w:style w:type="paragraph" w:styleId="2094" w:customStyle="1">
    <w:name w:val="默认段落字体 Para Char Char Char Char"/>
    <w:basedOn w:val="712"/>
    <w:next w:val="749"/>
    <w:uiPriority w:val="0"/>
    <w:qFormat/>
    <w:pPr>
      <w:ind w:firstLine="560"/>
      <w:spacing w:line="360" w:lineRule="auto"/>
    </w:pPr>
    <w:rPr>
      <w:rFonts w:ascii="Calibri" w:hAnsi="Calibri" w:eastAsia="仿宋"/>
      <w:sz w:val="28"/>
      <w:szCs w:val="20"/>
    </w:rPr>
  </w:style>
  <w:style w:type="paragraph" w:styleId="2095" w:customStyle="1">
    <w:name w:val="样式 标题 1 + 行距: 最小值 12 磅"/>
    <w:basedOn w:val="713"/>
    <w:next w:val="208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6" w:customStyle="1">
    <w:name w:val="_Style 224"/>
    <w:basedOn w:val="712"/>
    <w:next w:val="712"/>
    <w:uiPriority w:val="39"/>
    <w:unhideWhenUsed/>
    <w:qFormat/>
    <w:pPr>
      <w:ind w:left="2100"/>
      <w:jc w:val="left"/>
      <w:widowControl/>
    </w:pPr>
    <w:rPr>
      <w:rFonts w:ascii="Calibri" w:hAnsi="Calibri"/>
      <w:szCs w:val="22"/>
    </w:rPr>
  </w:style>
  <w:style w:type="paragraph" w:styleId="2097" w:customStyle="1">
    <w:name w:val="图中文字"/>
    <w:basedOn w:val="712"/>
    <w:next w:val="1500"/>
    <w:uiPriority w:val="0"/>
    <w:qFormat/>
    <w:pPr>
      <w:ind w:firstLine="560"/>
      <w:jc w:val="center"/>
      <w:spacing w:line="500" w:lineRule="exact"/>
      <w:widowControl/>
    </w:pPr>
    <w:rPr>
      <w:rFonts w:ascii="Calibri" w:hAnsi="Calibri" w:eastAsia="仿宋_GB2312"/>
      <w:sz w:val="28"/>
      <w:szCs w:val="20"/>
    </w:rPr>
  </w:style>
  <w:style w:type="paragraph" w:styleId="2098" w:customStyle="1">
    <w:name w:val="标题 11"/>
    <w:basedOn w:val="712"/>
    <w:next w:val="712"/>
    <w:uiPriority w:val="0"/>
    <w:qFormat/>
    <w:pPr>
      <w:keepLines/>
      <w:keepNext/>
      <w:spacing w:line="590" w:lineRule="exact"/>
      <w:outlineLvl w:val="0"/>
    </w:pPr>
    <w:rPr>
      <w:rFonts w:ascii="Calibri" w:hAnsi="Calibri" w:eastAsia="方正黑体_GBK"/>
      <w:bCs/>
      <w:sz w:val="32"/>
      <w:szCs w:val="44"/>
    </w:rPr>
  </w:style>
  <w:style w:type="paragraph" w:styleId="2099" w:customStyle="1">
    <w:name w:val="样式 标题 + 右"/>
    <w:basedOn w:val="730"/>
    <w:next w:val="1987"/>
    <w:uiPriority w:val="0"/>
    <w:qFormat/>
    <w:pPr>
      <w:ind w:left="0" w:firstLine="560"/>
      <w:jc w:val="right"/>
      <w:spacing w:line="500" w:lineRule="exact"/>
    </w:pPr>
    <w:rPr>
      <w:rFonts w:ascii="宋体" w:hAnsi="Calibri" w:eastAsia="方正小标宋_GBK" w:cs="宋体"/>
      <w:color w:val="000000"/>
      <w:sz w:val="28"/>
      <w:szCs w:val="20"/>
    </w:rPr>
  </w:style>
  <w:style w:type="paragraph" w:styleId="2100" w:customStyle="1">
    <w:name w:val="表号"/>
    <w:basedOn w:val="712"/>
    <w:next w:val="10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1" w:customStyle="1">
    <w:name w:val="表头样式"/>
    <w:basedOn w:val="712"/>
    <w:uiPriority w:val="0"/>
    <w:qFormat/>
    <w:pPr>
      <w:ind w:firstLine="560"/>
      <w:jc w:val="center"/>
      <w:keepNext/>
      <w:spacing w:line="500" w:lineRule="exact"/>
    </w:pPr>
    <w:rPr>
      <w:rFonts w:ascii="Arial" w:hAnsi="Arial" w:eastAsia="仿宋"/>
      <w:b/>
      <w:szCs w:val="21"/>
    </w:rPr>
  </w:style>
  <w:style w:type="paragraph" w:styleId="2102" w:customStyle="1">
    <w:name w:val="评估表"/>
    <w:basedOn w:val="712"/>
    <w:uiPriority w:val="0"/>
    <w:qFormat/>
    <w:pPr>
      <w:spacing w:line="240" w:lineRule="exact"/>
    </w:pPr>
    <w:rPr>
      <w:rFonts w:ascii="方正仿宋_GBK" w:hAnsi="方正仿宋_GBK" w:eastAsia="方正仿宋_GBK"/>
      <w:sz w:val="18"/>
      <w:szCs w:val="18"/>
    </w:rPr>
  </w:style>
  <w:style w:type="paragraph" w:styleId="2103" w:customStyle="1">
    <w:name w:val="Table Contents"/>
    <w:basedOn w:val="712"/>
    <w:uiPriority w:val="0"/>
    <w:qFormat/>
    <w:pPr>
      <w:ind w:firstLine="720"/>
      <w:spacing w:line="360" w:lineRule="auto"/>
      <w:suppressLineNumbers/>
    </w:pPr>
    <w:rPr>
      <w:rFonts w:ascii="仿宋" w:hAnsi="仿宋"/>
      <w:sz w:val="28"/>
      <w:lang w:eastAsia="ar-SA"/>
    </w:rPr>
  </w:style>
  <w:style w:type="paragraph" w:styleId="2104" w:customStyle="1">
    <w:name w:val="Paragraph1"/>
    <w:basedOn w:val="712"/>
    <w:next w:val="1749"/>
    <w:uiPriority w:val="0"/>
    <w:qFormat/>
    <w:pPr>
      <w:ind w:firstLine="560"/>
      <w:spacing w:before="80" w:line="500" w:lineRule="exact"/>
    </w:pPr>
    <w:rPr>
      <w:rFonts w:ascii="宋体" w:hAnsi="Calibri" w:eastAsia="仿宋"/>
      <w:sz w:val="20"/>
      <w:szCs w:val="20"/>
    </w:rPr>
  </w:style>
  <w:style w:type="paragraph" w:styleId="2105" w:customStyle="1">
    <w:name w:val="Tabletext"/>
    <w:basedOn w:val="712"/>
    <w:next w:val="1663"/>
    <w:uiPriority w:val="0"/>
    <w:qFormat/>
    <w:pPr>
      <w:ind w:firstLine="560"/>
      <w:jc w:val="left"/>
      <w:keepLines/>
      <w:spacing w:after="120" w:line="240" w:lineRule="atLeast"/>
    </w:pPr>
    <w:rPr>
      <w:rFonts w:ascii="Calibri" w:hAnsi="Calibri" w:eastAsia="仿宋"/>
      <w:sz w:val="28"/>
      <w:szCs w:val="20"/>
      <w:lang w:eastAsia="en-US"/>
    </w:rPr>
  </w:style>
  <w:style w:type="paragraph" w:styleId="2106" w:customStyle="1">
    <w:name w:val="编写建议"/>
    <w:basedOn w:val="712"/>
    <w:next w:val="740"/>
    <w:uiPriority w:val="0"/>
    <w:qFormat/>
    <w:pPr>
      <w:ind w:firstLine="420"/>
      <w:jc w:val="left"/>
      <w:spacing w:line="360" w:lineRule="auto"/>
    </w:pPr>
    <w:rPr>
      <w:rFonts w:ascii="Arial" w:hAnsi="Arial" w:cs="宋体"/>
      <w:i/>
      <w:iCs/>
      <w:color w:val="0000ff"/>
      <w:sz w:val="28"/>
      <w:lang w:eastAsia="ar-SA"/>
    </w:rPr>
  </w:style>
  <w:style w:type="paragraph" w:styleId="2107" w:customStyle="1">
    <w:name w:val="引用 Char2"/>
    <w:basedOn w:val="712"/>
    <w:uiPriority w:val="0"/>
    <w:qFormat/>
    <w:pPr>
      <w:ind w:firstLine="560"/>
      <w:spacing w:line="500" w:lineRule="exact"/>
    </w:pPr>
    <w:rPr>
      <w:rFonts w:ascii="Calibri" w:hAnsi="Calibri" w:eastAsia="仿宋"/>
      <w:sz w:val="28"/>
      <w:szCs w:val="20"/>
    </w:rPr>
  </w:style>
  <w:style w:type="paragraph" w:styleId="2108" w:customStyle="1">
    <w:name w:val="文档名称"/>
    <w:basedOn w:val="712"/>
    <w:uiPriority w:val="0"/>
    <w:qFormat/>
    <w:pPr>
      <w:ind w:firstLine="720"/>
      <w:jc w:val="center"/>
      <w:spacing w:line="360" w:lineRule="auto"/>
    </w:pPr>
    <w:rPr>
      <w:rFonts w:ascii="仿宋" w:hAnsi="仿宋" w:eastAsia="黑体"/>
      <w:b/>
      <w:sz w:val="48"/>
      <w:szCs w:val="48"/>
      <w:lang w:eastAsia="ar-SA"/>
    </w:rPr>
  </w:style>
  <w:style w:type="paragraph" w:styleId="2109" w:customStyle="1">
    <w:name w:val="explanation"/>
    <w:basedOn w:val="712"/>
    <w:next w:val="1719"/>
    <w:uiPriority w:val="0"/>
    <w:qFormat/>
    <w:pPr>
      <w:ind w:firstLine="560"/>
      <w:spacing w:line="500" w:lineRule="exact"/>
    </w:pPr>
    <w:rPr>
      <w:rFonts w:ascii="Calibri" w:hAnsi="Calibri" w:eastAsia="仿宋"/>
      <w:sz w:val="28"/>
    </w:rPr>
  </w:style>
  <w:style w:type="paragraph" w:styleId="2110" w:customStyle="1">
    <w:name w:val="左对齐的表内文字"/>
    <w:basedOn w:val="712"/>
    <w:next w:val="771"/>
    <w:uiPriority w:val="0"/>
    <w:qFormat/>
    <w:pPr>
      <w:ind w:firstLine="560"/>
      <w:spacing w:line="500" w:lineRule="exact"/>
    </w:pPr>
    <w:rPr>
      <w:rFonts w:ascii="Calibri" w:hAnsi="Calibri" w:eastAsia="仿宋_GB2312" w:cs="宋体"/>
      <w:sz w:val="28"/>
      <w:szCs w:val="20"/>
    </w:rPr>
  </w:style>
  <w:style w:type="paragraph" w:styleId="2111" w:customStyle="1">
    <w:name w:val="_Style 44"/>
    <w:next w:val="712"/>
    <w:uiPriority w:val="0"/>
    <w:qFormat/>
    <w:pPr>
      <w:jc w:val="both"/>
      <w:widowControl w:val="off"/>
    </w:pPr>
    <w:rPr>
      <w:rFonts w:ascii="Calibri" w:hAnsi="Calibri" w:eastAsia="宋体" w:cs="Times New Roman"/>
      <w:sz w:val="24"/>
      <w:szCs w:val="24"/>
      <w:lang w:val="en-US" w:eastAsia="zh-CN" w:bidi="ar-SA"/>
    </w:rPr>
  </w:style>
  <w:style w:type="paragraph" w:styleId="2112" w:customStyle="1">
    <w:name w:val="样式 标题 3 + 非加粗 倾斜"/>
    <w:basedOn w:val="715"/>
    <w:next w:val="211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3" w:customStyle="1">
    <w:name w:val="样式 标题 2 + 五号"/>
    <w:basedOn w:val="714"/>
    <w:next w:val="77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4" w:customStyle="1">
    <w:name w:val="版权申明"/>
    <w:basedOn w:val="712"/>
    <w:uiPriority w:val="0"/>
    <w:qFormat/>
    <w:pPr>
      <w:ind w:firstLine="720"/>
      <w:jc w:val="center"/>
      <w:spacing w:line="360" w:lineRule="auto"/>
    </w:pPr>
    <w:rPr>
      <w:rFonts w:ascii="宋体" w:hAnsi="宋体" w:cs="宋体"/>
      <w:b/>
      <w:bCs/>
      <w:color w:val="000000"/>
      <w:sz w:val="28"/>
      <w:szCs w:val="20"/>
      <w:lang w:eastAsia="ar-SA"/>
    </w:rPr>
  </w:style>
  <w:style w:type="paragraph" w:styleId="2115" w:customStyle="1">
    <w:name w:val="标题G"/>
    <w:basedOn w:val="730"/>
    <w:next w:val="209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6" w:customStyle="1">
    <w:name w:val="标题5"/>
    <w:basedOn w:val="712"/>
    <w:uiPriority w:val="0"/>
    <w:qFormat/>
    <w:pPr>
      <w:ind w:firstLine="560"/>
      <w:jc w:val="center"/>
      <w:spacing w:line="500" w:lineRule="exact"/>
    </w:pPr>
    <w:rPr>
      <w:rFonts w:ascii="宋体" w:hAnsi="宋体" w:eastAsia="仿宋"/>
      <w:b/>
      <w:sz w:val="52"/>
      <w:szCs w:val="22"/>
    </w:rPr>
  </w:style>
  <w:style w:type="paragraph" w:styleId="2117" w:customStyle="1">
    <w:name w:val="修订11"/>
    <w:uiPriority w:val="99"/>
    <w:qFormat/>
    <w:rPr>
      <w:rFonts w:ascii="宋体" w:hAnsi="Calibri" w:eastAsia="宋体" w:cs="Times New Roman"/>
      <w:sz w:val="21"/>
      <w:lang w:val="en-US" w:eastAsia="zh-CN" w:bidi="ar-SA"/>
    </w:rPr>
  </w:style>
  <w:style w:type="paragraph" w:styleId="211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19" w:customStyle="1">
    <w:name w:val="目录标题2"/>
    <w:basedOn w:val="713"/>
    <w:next w:val="7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0" w:customStyle="1">
    <w:name w:val="Char1 Char Char Char1"/>
    <w:basedOn w:val="712"/>
    <w:uiPriority w:val="0"/>
    <w:qFormat/>
    <w:pPr>
      <w:ind w:firstLine="560"/>
      <w:spacing w:line="500" w:lineRule="exact"/>
    </w:pPr>
    <w:rPr>
      <w:rFonts w:ascii="Tahoma" w:hAnsi="Tahoma" w:eastAsia="仿宋"/>
      <w:sz w:val="28"/>
      <w:szCs w:val="20"/>
    </w:rPr>
  </w:style>
  <w:style w:type="paragraph" w:styleId="2121" w:customStyle="1">
    <w:name w:val="Bullet Text"/>
    <w:basedOn w:val="712"/>
    <w:next w:val="2085"/>
    <w:uiPriority w:val="0"/>
    <w:qFormat/>
    <w:pPr>
      <w:ind w:left="360" w:hanging="360"/>
      <w:jc w:val="left"/>
      <w:spacing w:after="60" w:line="500" w:lineRule="exact"/>
    </w:pPr>
    <w:rPr>
      <w:rFonts w:ascii="Arial" w:hAnsi="Arial" w:eastAsia="仿宋"/>
      <w:sz w:val="20"/>
      <w:szCs w:val="20"/>
    </w:rPr>
  </w:style>
  <w:style w:type="paragraph" w:styleId="2122" w:customStyle="1">
    <w:name w:val="_Style 47"/>
    <w:basedOn w:val="712"/>
    <w:next w:val="1006"/>
    <w:uiPriority w:val="0"/>
    <w:qFormat/>
    <w:pPr>
      <w:ind w:firstLine="420"/>
      <w:jc w:val="left"/>
      <w:spacing w:line="360" w:lineRule="auto"/>
    </w:pPr>
    <w:rPr>
      <w:rFonts w:ascii="宋体" w:hAnsi="Calibri"/>
      <w:szCs w:val="20"/>
    </w:rPr>
  </w:style>
  <w:style w:type="paragraph" w:styleId="2123" w:customStyle="1">
    <w:name w:val="_Style 196"/>
    <w:basedOn w:val="712"/>
    <w:next w:val="712"/>
    <w:uiPriority w:val="0"/>
    <w:qFormat/>
    <w:pPr>
      <w:ind w:firstLine="560"/>
      <w:spacing w:line="500" w:lineRule="exact"/>
    </w:pPr>
    <w:rPr>
      <w:rFonts w:ascii="Calibri Light" w:hAnsi="Calibri Light" w:eastAsia="仿宋"/>
      <w:color w:val="000000"/>
      <w:sz w:val="28"/>
      <w:szCs w:val="20"/>
    </w:rPr>
  </w:style>
  <w:style w:type="paragraph" w:styleId="2124" w:customStyle="1">
    <w:name w:val="Contents 10"/>
    <w:basedOn w:val="2125"/>
    <w:uiPriority w:val="0"/>
    <w:qFormat/>
    <w:pPr>
      <w:ind w:left="2547"/>
      <w:tabs>
        <w:tab w:val="right" w:pos="24919" w:leader="dot"/>
      </w:tabs>
    </w:pPr>
  </w:style>
  <w:style w:type="paragraph" w:styleId="2125" w:customStyle="1">
    <w:name w:val="Index"/>
    <w:basedOn w:val="712"/>
    <w:uiPriority w:val="0"/>
    <w:qFormat/>
    <w:pPr>
      <w:ind w:firstLine="720"/>
      <w:spacing w:line="360" w:lineRule="auto"/>
      <w:suppressLineNumbers/>
    </w:pPr>
    <w:rPr>
      <w:rFonts w:ascii="仿宋" w:hAnsi="仿宋"/>
      <w:sz w:val="28"/>
      <w:lang w:eastAsia="ar-SA"/>
    </w:rPr>
  </w:style>
  <w:style w:type="paragraph" w:styleId="2126" w:customStyle="1">
    <w:name w:val="subhead1"/>
    <w:basedOn w:val="712"/>
    <w:next w:val="755"/>
    <w:uiPriority w:val="0"/>
    <w:qFormat/>
    <w:pPr>
      <w:ind w:firstLine="560"/>
      <w:jc w:val="left"/>
      <w:spacing w:line="500" w:lineRule="exact"/>
    </w:pPr>
    <w:rPr>
      <w:rFonts w:ascii="Arial" w:hAnsi="Arial" w:eastAsia="仿宋"/>
      <w:b/>
      <w:sz w:val="28"/>
      <w:szCs w:val="20"/>
    </w:rPr>
  </w:style>
  <w:style w:type="paragraph" w:styleId="2127" w:customStyle="1">
    <w:name w:val="txt"/>
    <w:basedOn w:val="712"/>
    <w:next w:val="16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8" w:customStyle="1">
    <w:name w:val="目录标题1"/>
    <w:basedOn w:val="713"/>
    <w:next w:val="7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9" w:customStyle="1">
    <w:name w:val="Header Odd"/>
    <w:basedOn w:val="2130"/>
    <w:next w:val="1685"/>
    <w:uiPriority w:val="0"/>
    <w:qFormat/>
    <w:pPr>
      <w:jc w:val="right"/>
      <w:widowControl/>
      <w:pBdr>
        <w:bottom w:val="single" w:color="4F81BD" w:sz="4" w:space="1"/>
      </w:pBdr>
    </w:pPr>
    <w:rPr>
      <w:b/>
      <w:bCs/>
      <w:color w:val="1f497d"/>
      <w:sz w:val="20"/>
      <w:szCs w:val="23"/>
    </w:rPr>
  </w:style>
  <w:style w:type="paragraph" w:styleId="213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1" w:customStyle="1">
    <w:name w:val="样式 两端对齐"/>
    <w:basedOn w:val="712"/>
    <w:next w:val="2091"/>
    <w:uiPriority w:val="0"/>
    <w:qFormat/>
    <w:pPr>
      <w:ind w:firstLine="560"/>
      <w:spacing w:line="360" w:lineRule="auto"/>
    </w:pPr>
    <w:rPr>
      <w:rFonts w:ascii="宋体" w:hAnsi="Calibri" w:eastAsia="仿宋" w:cs="宋体"/>
      <w:sz w:val="28"/>
      <w:szCs w:val="20"/>
    </w:rPr>
  </w:style>
  <w:style w:type="paragraph" w:styleId="2132" w:customStyle="1">
    <w:name w:val="样式 行距: 固定值 20 磅 首行缩进:  2 字符"/>
    <w:basedOn w:val="712"/>
    <w:next w:val="2067"/>
    <w:uiPriority w:val="0"/>
    <w:qFormat/>
    <w:pPr>
      <w:ind w:firstLine="200"/>
      <w:jc w:val="left"/>
      <w:spacing w:line="360" w:lineRule="auto"/>
    </w:pPr>
    <w:rPr>
      <w:rFonts w:ascii="宋体" w:hAnsi="Calibri" w:eastAsia="仿宋" w:cs="宋体"/>
      <w:sz w:val="28"/>
      <w:szCs w:val="20"/>
    </w:rPr>
  </w:style>
  <w:style w:type="paragraph" w:styleId="2133" w:customStyle="1">
    <w:name w:val="_Style 3"/>
    <w:basedOn w:val="712"/>
    <w:uiPriority w:val="34"/>
    <w:qFormat/>
    <w:pPr>
      <w:jc w:val="left"/>
      <w:spacing w:before="100" w:beforeAutospacing="1" w:after="100" w:afterAutospacing="1"/>
      <w:widowControl/>
    </w:pPr>
    <w:rPr>
      <w:rFonts w:ascii="宋体" w:hAnsi="宋体" w:cs="宋体"/>
      <w:sz w:val="28"/>
    </w:rPr>
  </w:style>
  <w:style w:type="paragraph" w:styleId="2134" w:customStyle="1">
    <w:name w:val="文头"/>
    <w:basedOn w:val="7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5" w:customStyle="1">
    <w:name w:val="日期 Char2"/>
    <w:basedOn w:val="712"/>
    <w:uiPriority w:val="0"/>
    <w:qFormat/>
    <w:pPr>
      <w:ind w:firstLine="560"/>
      <w:spacing w:line="500" w:lineRule="exact"/>
    </w:pPr>
    <w:rPr>
      <w:rFonts w:ascii="Calibri" w:hAnsi="Calibri" w:eastAsia="仿宋"/>
      <w:sz w:val="28"/>
      <w:szCs w:val="20"/>
    </w:rPr>
  </w:style>
  <w:style w:type="paragraph" w:styleId="2136" w:customStyle="1">
    <w:name w:val="样式 正文内容 + 左侧:  0.74 厘米 首行缩进:  0.85 厘米"/>
    <w:basedOn w:val="712"/>
    <w:uiPriority w:val="0"/>
    <w:qFormat/>
    <w:pPr>
      <w:ind w:left="420" w:firstLine="480"/>
      <w:spacing w:line="380" w:lineRule="exact"/>
    </w:pPr>
    <w:rPr>
      <w:rFonts w:ascii="宋体" w:hAnsi="宋体" w:cs="宋体"/>
      <w:sz w:val="28"/>
      <w:szCs w:val="20"/>
      <w:lang w:eastAsia="ar-SA"/>
    </w:rPr>
  </w:style>
  <w:style w:type="paragraph" w:styleId="2137" w:customStyle="1">
    <w:name w:val="标题11"/>
    <w:basedOn w:val="712"/>
    <w:next w:val="7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8" w:customStyle="1">
    <w:name w:val="正文3"/>
    <w:basedOn w:val="712"/>
    <w:uiPriority w:val="0"/>
    <w:qFormat/>
    <w:pPr>
      <w:ind w:firstLine="560"/>
      <w:spacing w:line="500" w:lineRule="exact"/>
      <w:widowControl/>
    </w:pPr>
    <w:rPr>
      <w:rFonts w:ascii="Calibri" w:hAnsi="Calibri" w:eastAsia="仿宋"/>
      <w:sz w:val="28"/>
      <w:szCs w:val="20"/>
    </w:rPr>
  </w:style>
  <w:style w:type="paragraph" w:styleId="2139" w:customStyle="1">
    <w:name w:val="正文文本 Char2"/>
    <w:basedOn w:val="712"/>
    <w:uiPriority w:val="0"/>
    <w:qFormat/>
    <w:pPr>
      <w:ind w:firstLine="560"/>
      <w:spacing w:line="500" w:lineRule="exact"/>
    </w:pPr>
    <w:rPr>
      <w:rFonts w:ascii="Calibri" w:hAnsi="Calibri" w:eastAsia="仿宋"/>
      <w:sz w:val="28"/>
      <w:szCs w:val="20"/>
    </w:rPr>
  </w:style>
  <w:style w:type="paragraph" w:styleId="214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1" w:customStyle="1">
    <w:name w:val="样式 InfoBlue + 倾斜"/>
    <w:basedOn w:val="2112"/>
    <w:next w:val="207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2" w:customStyle="1">
    <w:name w:val="Char Char Char Char Char Char Char Char Char Char Char Char Char2"/>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3" w:customStyle="1">
    <w:name w:val="样式 正文文本缩进 + 左侧:  2 字符 行距: 固定值 20 磅 首行缩进:  2 字符"/>
    <w:basedOn w:val="735"/>
    <w:next w:val="1529"/>
    <w:uiPriority w:val="0"/>
    <w:qFormat/>
    <w:pPr>
      <w:ind w:left="400" w:firstLine="400"/>
      <w:jc w:val="both"/>
      <w:spacing w:line="360" w:lineRule="auto"/>
    </w:pPr>
    <w:rPr>
      <w:rFonts w:cs="宋体"/>
      <w:szCs w:val="20"/>
    </w:rPr>
  </w:style>
  <w:style w:type="paragraph" w:styleId="2144" w:customStyle="1">
    <w:name w:val="正文文本4"/>
    <w:basedOn w:val="712"/>
    <w:uiPriority w:val="99"/>
    <w:qFormat/>
    <w:pPr>
      <w:jc w:val="left"/>
      <w:spacing w:after="120" w:line="288" w:lineRule="auto"/>
      <w:widowControl/>
    </w:pPr>
    <w:rPr>
      <w:rFonts w:ascii="Verdana" w:hAnsi="Verdana"/>
      <w:sz w:val="24"/>
      <w:szCs w:val="20"/>
      <w:lang w:eastAsia="en-US"/>
    </w:rPr>
  </w:style>
  <w:style w:type="paragraph" w:styleId="2145" w:customStyle="1">
    <w:name w:val="Char1 Char Char Char3"/>
    <w:basedOn w:val="712"/>
    <w:uiPriority w:val="0"/>
    <w:qFormat/>
    <w:rPr>
      <w:rFonts w:ascii="Tahoma" w:hAnsi="Tahoma"/>
      <w:sz w:val="24"/>
      <w:szCs w:val="20"/>
    </w:rPr>
  </w:style>
  <w:style w:type="paragraph" w:styleId="2146" w:customStyle="1">
    <w:name w:val="Char Char112"/>
    <w:basedOn w:val="712"/>
    <w:uiPriority w:val="0"/>
    <w:semiHidden/>
    <w:qFormat/>
    <w:pPr>
      <w:jc w:val="left"/>
      <w:spacing w:after="160" w:line="240" w:lineRule="exact"/>
      <w:widowControl/>
    </w:pPr>
    <w:rPr>
      <w:rFonts w:ascii="Verdana" w:hAnsi="Verdana"/>
      <w:sz w:val="20"/>
      <w:lang w:eastAsia="en-US"/>
    </w:rPr>
  </w:style>
  <w:style w:type="paragraph" w:styleId="2147" w:customStyle="1">
    <w:name w:val="TOC Heading1"/>
    <w:basedOn w:val="713"/>
    <w:next w:val="7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8" w:customStyle="1">
    <w:name w:val="一级项目符号"/>
    <w:basedOn w:val="712"/>
    <w:next w:val="7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9" w:customStyle="1">
    <w:name w:val="正文排列"/>
    <w:basedOn w:val="712"/>
    <w:uiPriority w:val="0"/>
    <w:qFormat/>
    <w:pPr>
      <w:ind w:left="902"/>
      <w:tabs>
        <w:tab w:val="left" w:pos="902" w:leader="none"/>
      </w:tabs>
    </w:pPr>
    <w:rPr>
      <w:rFonts w:eastAsia="仿宋"/>
      <w:sz w:val="28"/>
      <w:szCs w:val="20"/>
    </w:rPr>
  </w:style>
  <w:style w:type="paragraph" w:styleId="2150" w:customStyle="1">
    <w:name w:val="H2 List Num cont"/>
    <w:basedOn w:val="7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1" w:customStyle="1">
    <w:name w:val="number0"/>
    <w:basedOn w:val="74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2" w:customStyle="1">
    <w:name w:val="文件标题1.1"/>
    <w:basedOn w:val="7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编号1-2"/>
    <w:basedOn w:val="712"/>
    <w:next w:val="7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4" w:customStyle="1">
    <w:name w:val="章正文 Char"/>
    <w:basedOn w:val="7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5" w:customStyle="1">
    <w:name w:val="ordinary-output"/>
    <w:basedOn w:val="7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57" w:customStyle="1">
    <w:name w:val="Char Char11"/>
    <w:basedOn w:val="712"/>
    <w:uiPriority w:val="0"/>
    <w:semiHidden/>
    <w:qFormat/>
    <w:pPr>
      <w:jc w:val="left"/>
      <w:spacing w:after="160" w:line="240" w:lineRule="exact"/>
      <w:widowControl/>
    </w:pPr>
    <w:rPr>
      <w:rFonts w:ascii="Verdana" w:hAnsi="Verdana"/>
      <w:sz w:val="20"/>
      <w:lang w:eastAsia="en-US"/>
    </w:rPr>
  </w:style>
  <w:style w:type="paragraph" w:styleId="215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5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1" w:customStyle="1">
    <w:name w:val="列项◆（三级）"/>
    <w:basedOn w:val="712"/>
    <w:uiPriority w:val="0"/>
    <w:qFormat/>
    <w:pPr>
      <w:ind w:left="1680" w:hanging="420"/>
    </w:pPr>
    <w:rPr>
      <w:rFonts w:ascii="宋体"/>
      <w:szCs w:val="21"/>
    </w:rPr>
  </w:style>
  <w:style w:type="paragraph" w:styleId="216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3" w:customStyle="1">
    <w:name w:val="示例×："/>
    <w:basedOn w:val="1062"/>
    <w:uiPriority w:val="0"/>
    <w:qFormat/>
    <w:pPr>
      <w:ind w:left="842" w:hanging="420"/>
      <w:tabs>
        <w:tab w:val="left" w:pos="360" w:leader="none"/>
        <w:tab w:val="clear" w:pos="780" w:leader="none"/>
      </w:tabs>
      <w:outlineLvl w:val="9"/>
    </w:pPr>
    <w:rPr>
      <w:rFonts w:ascii="宋体" w:eastAsia="宋体"/>
      <w:sz w:val="18"/>
      <w:szCs w:val="18"/>
    </w:rPr>
  </w:style>
  <w:style w:type="paragraph" w:styleId="2164" w:customStyle="1">
    <w:name w:val="二级无"/>
    <w:basedOn w:val="1060"/>
    <w:uiPriority w:val="0"/>
    <w:qFormat/>
    <w:pPr>
      <w:ind w:left="0" w:firstLine="0"/>
      <w:jc w:val="left"/>
    </w:pPr>
    <w:rPr>
      <w:rFonts w:ascii="宋体" w:eastAsia="宋体"/>
      <w:szCs w:val="21"/>
      <w:lang w:val="zh-CN"/>
    </w:rPr>
  </w:style>
  <w:style w:type="paragraph" w:styleId="2165" w:customStyle="1">
    <w:name w:val="注：（正文）"/>
    <w:basedOn w:val="1392"/>
    <w:next w:val="1037"/>
    <w:uiPriority w:val="0"/>
    <w:qFormat/>
    <w:pPr>
      <w:ind w:left="425" w:hanging="425"/>
      <w:tabs>
        <w:tab w:val="left" w:pos="425" w:leader="none"/>
        <w:tab w:val="clear" w:pos="1200" w:leader="none"/>
      </w:tabs>
    </w:pPr>
    <w:rPr>
      <w:szCs w:val="18"/>
    </w:rPr>
  </w:style>
  <w:style w:type="paragraph" w:styleId="216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67" w:customStyle="1">
    <w:name w:val="参考文献"/>
    <w:basedOn w:val="712"/>
    <w:next w:val="10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8" w:customStyle="1">
    <w:name w:val="附录标题"/>
    <w:basedOn w:val="1037"/>
    <w:next w:val="1037"/>
    <w:uiPriority w:val="0"/>
    <w:qFormat/>
    <w:pPr>
      <w:ind w:firstLine="0"/>
      <w:jc w:val="center"/>
      <w:tabs>
        <w:tab w:val="center" w:pos="4201" w:leader="none"/>
        <w:tab w:val="right" w:pos="9298" w:leader="dot"/>
      </w:tabs>
    </w:pPr>
    <w:rPr>
      <w:rFonts w:ascii="黑体" w:eastAsia="黑体"/>
    </w:rPr>
  </w:style>
  <w:style w:type="paragraph" w:styleId="2169" w:customStyle="1">
    <w:name w:val="附录表标号"/>
    <w:basedOn w:val="712"/>
    <w:next w:val="1037"/>
    <w:uiPriority w:val="0"/>
    <w:qFormat/>
    <w:pPr>
      <w:ind w:left="811" w:hanging="448"/>
      <w:jc w:val="center"/>
      <w:spacing w:line="14" w:lineRule="exact"/>
      <w:outlineLvl w:val="0"/>
    </w:pPr>
    <w:rPr>
      <w:color w:val="ffffff"/>
    </w:rPr>
  </w:style>
  <w:style w:type="paragraph" w:styleId="2170" w:customStyle="1">
    <w:name w:val="附录二级无"/>
    <w:basedOn w:val="1672"/>
    <w:uiPriority w:val="0"/>
    <w:qFormat/>
    <w:pPr>
      <w:ind w:left="851" w:hanging="851"/>
      <w:tabs>
        <w:tab w:val="left" w:pos="360" w:leader="none"/>
      </w:tabs>
    </w:pPr>
    <w:rPr>
      <w:rFonts w:ascii="宋体" w:eastAsia="宋体"/>
      <w:szCs w:val="21"/>
    </w:rPr>
  </w:style>
  <w:style w:type="paragraph" w:styleId="2171" w:customStyle="1">
    <w:name w:val="附录公式编号制表符"/>
    <w:basedOn w:val="712"/>
    <w:next w:val="1037"/>
    <w:uiPriority w:val="0"/>
    <w:qFormat/>
    <w:pPr>
      <w:widowControl/>
      <w:tabs>
        <w:tab w:val="center" w:pos="4201" w:leader="none"/>
        <w:tab w:val="right" w:pos="9298" w:leader="dot"/>
      </w:tabs>
    </w:pPr>
    <w:rPr>
      <w:rFonts w:ascii="宋体"/>
      <w:szCs w:val="20"/>
    </w:rPr>
  </w:style>
  <w:style w:type="paragraph" w:styleId="2172" w:customStyle="1">
    <w:name w:val="附录三级无"/>
    <w:basedOn w:val="1678"/>
    <w:uiPriority w:val="0"/>
    <w:qFormat/>
    <w:pPr>
      <w:ind w:left="992" w:hanging="992"/>
      <w:tabs>
        <w:tab w:val="left" w:pos="360" w:leader="none"/>
      </w:tabs>
    </w:pPr>
    <w:rPr>
      <w:rFonts w:ascii="宋体" w:eastAsia="宋体"/>
      <w:szCs w:val="21"/>
    </w:rPr>
  </w:style>
  <w:style w:type="paragraph" w:styleId="217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4" w:customStyle="1">
    <w:name w:val="附录四级无"/>
    <w:basedOn w:val="1685"/>
    <w:uiPriority w:val="0"/>
    <w:qFormat/>
    <w:pPr>
      <w:ind w:left="1134" w:hanging="1134"/>
      <w:tabs>
        <w:tab w:val="left" w:pos="360" w:leader="none"/>
      </w:tabs>
    </w:pPr>
    <w:rPr>
      <w:rFonts w:ascii="宋体" w:eastAsia="宋体"/>
      <w:szCs w:val="21"/>
    </w:rPr>
  </w:style>
  <w:style w:type="paragraph" w:styleId="2175" w:customStyle="1">
    <w:name w:val="附录图标号"/>
    <w:basedOn w:val="712"/>
    <w:uiPriority w:val="0"/>
    <w:qFormat/>
    <w:pPr>
      <w:ind w:firstLine="363"/>
      <w:jc w:val="center"/>
      <w:keepNext/>
      <w:pageBreakBefore/>
      <w:spacing w:line="14" w:lineRule="exact"/>
      <w:widowControl/>
      <w:outlineLvl w:val="0"/>
    </w:pPr>
    <w:rPr>
      <w:color w:val="ffffff"/>
    </w:rPr>
  </w:style>
  <w:style w:type="paragraph" w:styleId="2176" w:customStyle="1">
    <w:name w:val="附录五级无"/>
    <w:basedOn w:val="1697"/>
    <w:uiPriority w:val="0"/>
    <w:qFormat/>
    <w:pPr>
      <w:ind w:left="980"/>
      <w:tabs>
        <w:tab w:val="left" w:pos="360" w:leader="none"/>
        <w:tab w:val="clear" w:pos="780" w:leader="none"/>
      </w:tabs>
    </w:pPr>
    <w:rPr>
      <w:rFonts w:ascii="宋体" w:eastAsia="宋体"/>
      <w:szCs w:val="21"/>
    </w:rPr>
  </w:style>
  <w:style w:type="paragraph" w:styleId="2177" w:customStyle="1">
    <w:name w:val="附录一级无"/>
    <w:basedOn w:val="1502"/>
    <w:uiPriority w:val="0"/>
    <w:qFormat/>
    <w:pPr>
      <w:ind w:left="1779" w:hanging="1069"/>
      <w:tabs>
        <w:tab w:val="left" w:pos="360" w:leader="none"/>
      </w:tabs>
    </w:pPr>
    <w:rPr>
      <w:rFonts w:ascii="宋体" w:eastAsia="宋体"/>
      <w:szCs w:val="21"/>
    </w:rPr>
  </w:style>
  <w:style w:type="paragraph" w:styleId="217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79" w:customStyle="1">
    <w:name w:val="列项说明"/>
    <w:basedOn w:val="712"/>
    <w:uiPriority w:val="0"/>
    <w:qFormat/>
    <w:pPr>
      <w:ind w:left="400" w:hanging="200"/>
      <w:jc w:val="left"/>
      <w:spacing w:line="320" w:lineRule="exact"/>
    </w:pPr>
    <w:rPr>
      <w:rFonts w:ascii="宋体"/>
      <w:szCs w:val="20"/>
    </w:rPr>
  </w:style>
  <w:style w:type="paragraph" w:styleId="218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1" w:customStyle="1">
    <w:name w:val="其他标准标志"/>
    <w:basedOn w:val="1724"/>
    <w:uiPriority w:val="0"/>
    <w:qFormat/>
    <w:pPr>
      <w:framePr w:w="6101" w:h="1389" w:vSpace="181" w:hSpace="181" w:wrap="around" w:vAnchor="page" w:hAnchor="page" w:x="4673" w:y="942" w:hRule="exact"/>
    </w:pPr>
    <w:rPr>
      <w:szCs w:val="96"/>
    </w:rPr>
  </w:style>
  <w:style w:type="paragraph" w:styleId="2182" w:customStyle="1">
    <w:name w:val="三级无"/>
    <w:basedOn w:val="1388"/>
    <w:uiPriority w:val="0"/>
    <w:qFormat/>
    <w:pPr>
      <w:jc w:val="left"/>
    </w:pPr>
    <w:rPr>
      <w:rFonts w:ascii="宋体" w:eastAsia="宋体"/>
      <w:szCs w:val="21"/>
      <w:lang w:val="zh-CN"/>
    </w:rPr>
  </w:style>
  <w:style w:type="paragraph" w:styleId="2183" w:customStyle="1">
    <w:name w:val="示例后文字"/>
    <w:basedOn w:val="1037"/>
    <w:next w:val="1037"/>
    <w:uiPriority w:val="0"/>
    <w:qFormat/>
    <w:pPr>
      <w:ind w:firstLine="360"/>
      <w:tabs>
        <w:tab w:val="center" w:pos="4201" w:leader="none"/>
        <w:tab w:val="right" w:pos="9298" w:leader="dot"/>
      </w:tabs>
    </w:pPr>
    <w:rPr>
      <w:sz w:val="18"/>
    </w:rPr>
  </w:style>
  <w:style w:type="paragraph" w:styleId="2184" w:customStyle="1">
    <w:name w:val="四级无"/>
    <w:basedOn w:val="1560"/>
    <w:uiPriority w:val="0"/>
    <w:qFormat/>
    <w:pPr>
      <w:jc w:val="left"/>
    </w:pPr>
    <w:rPr>
      <w:rFonts w:ascii="宋体" w:eastAsia="宋体"/>
      <w:szCs w:val="21"/>
      <w:lang w:val="zh-CN"/>
    </w:rPr>
  </w:style>
  <w:style w:type="paragraph" w:styleId="2185" w:customStyle="1">
    <w:name w:val="图标脚注说明"/>
    <w:basedOn w:val="1037"/>
    <w:uiPriority w:val="0"/>
    <w:qFormat/>
    <w:pPr>
      <w:ind w:left="840" w:hanging="420"/>
      <w:tabs>
        <w:tab w:val="center" w:pos="4201" w:leader="none"/>
        <w:tab w:val="right" w:pos="9298" w:leader="dot"/>
      </w:tabs>
    </w:pPr>
    <w:rPr>
      <w:sz w:val="18"/>
      <w:szCs w:val="18"/>
    </w:rPr>
  </w:style>
  <w:style w:type="paragraph" w:styleId="2186" w:customStyle="1">
    <w:name w:val="图表脚注说明"/>
    <w:basedOn w:val="712"/>
    <w:uiPriority w:val="0"/>
    <w:qFormat/>
    <w:pPr>
      <w:ind w:left="811" w:hanging="448"/>
    </w:pPr>
    <w:rPr>
      <w:rFonts w:ascii="宋体"/>
      <w:sz w:val="18"/>
      <w:szCs w:val="18"/>
    </w:rPr>
  </w:style>
  <w:style w:type="paragraph" w:styleId="2187" w:customStyle="1">
    <w:name w:val="图的脚注"/>
    <w:next w:val="1037"/>
    <w:uiPriority w:val="0"/>
    <w:qFormat/>
    <w:pPr>
      <w:ind w:left="840" w:hanging="420"/>
      <w:jc w:val="both"/>
      <w:widowControl w:val="off"/>
    </w:pPr>
    <w:rPr>
      <w:rFonts w:ascii="宋体" w:hAnsi="Times New Roman" w:eastAsia="宋体" w:cs="Times New Roman"/>
      <w:sz w:val="18"/>
      <w:lang w:val="en-US" w:eastAsia="zh-CN" w:bidi="ar-SA"/>
    </w:rPr>
  </w:style>
  <w:style w:type="paragraph" w:styleId="2188" w:customStyle="1">
    <w:name w:val="五级无"/>
    <w:basedOn w:val="1623"/>
    <w:uiPriority w:val="0"/>
    <w:qFormat/>
    <w:pPr>
      <w:jc w:val="left"/>
    </w:pPr>
    <w:rPr>
      <w:rFonts w:ascii="宋体" w:eastAsia="宋体"/>
      <w:szCs w:val="21"/>
      <w:lang w:val="zh-CN"/>
    </w:rPr>
  </w:style>
  <w:style w:type="paragraph" w:styleId="2189" w:customStyle="1">
    <w:name w:val="一级无"/>
    <w:basedOn w:val="1061"/>
    <w:uiPriority w:val="0"/>
    <w:qFormat/>
    <w:pPr>
      <w:ind w:left="0" w:firstLine="0"/>
      <w:jc w:val="left"/>
    </w:pPr>
    <w:rPr>
      <w:rFonts w:ascii="宋体" w:eastAsia="宋体"/>
      <w:szCs w:val="21"/>
    </w:rPr>
  </w:style>
  <w:style w:type="paragraph" w:styleId="2190" w:customStyle="1">
    <w:name w:val="正文公式编号制表符"/>
    <w:basedOn w:val="1037"/>
    <w:next w:val="1037"/>
    <w:uiPriority w:val="0"/>
    <w:qFormat/>
    <w:pPr>
      <w:ind w:firstLine="0"/>
      <w:tabs>
        <w:tab w:val="center" w:pos="4201" w:leader="none"/>
        <w:tab w:val="right" w:pos="9298" w:leader="dot"/>
      </w:tabs>
    </w:pPr>
  </w:style>
  <w:style w:type="paragraph" w:styleId="2191" w:customStyle="1">
    <w:name w:val="终结线"/>
    <w:basedOn w:val="712"/>
    <w:uiPriority w:val="0"/>
    <w:qFormat/>
    <w:pPr>
      <w:framePr w:vSpace="181" w:hSpace="181" w:wrap="around" w:vAnchor="text" w:hAnchor="margin" w:xAlign="center" w:y="285"/>
    </w:pPr>
  </w:style>
  <w:style w:type="paragraph" w:styleId="2192" w:customStyle="1">
    <w:name w:val="其他发布日期"/>
    <w:basedOn w:val="1551"/>
    <w:uiPriority w:val="0"/>
    <w:qFormat/>
    <w:pPr>
      <w:framePr w:w="3997" w:h="471" w:vSpace="181" w:hSpace="0" w:wrap="around" w:vAnchor="page" w:hAnchor="page" w:x="1419" w:y="14097" w:hRule="exact"/>
    </w:pPr>
  </w:style>
  <w:style w:type="paragraph" w:styleId="2193" w:customStyle="1">
    <w:name w:val="其他实施日期"/>
    <w:basedOn w:val="1550"/>
    <w:uiPriority w:val="0"/>
    <w:qFormat/>
    <w:pPr>
      <w:ind w:left="0" w:firstLine="0"/>
      <w:framePr w:w="3997" w:h="471" w:vSpace="181" w:wrap="around" w:vAnchor="page" w:hAnchor="page" w:x="7089" w:y="14097" w:hRule="exact"/>
    </w:pPr>
  </w:style>
  <w:style w:type="paragraph" w:styleId="2194" w:customStyle="1">
    <w:name w:val="封面标准名称2"/>
    <w:basedOn w:val="1803"/>
    <w:uiPriority w:val="0"/>
    <w:qFormat/>
    <w:pPr>
      <w:framePr w:w="9639" w:wrap="around" w:vAnchor="page" w:hAnchor="page" w:y="4469"/>
    </w:pPr>
  </w:style>
  <w:style w:type="paragraph" w:styleId="2195" w:customStyle="1">
    <w:name w:val="封面标准英文名称2"/>
    <w:basedOn w:val="1602"/>
    <w:uiPriority w:val="0"/>
    <w:qFormat/>
    <w:pPr>
      <w:framePr w:w="9639" w:h="6917" w:wrap="around" w:vAnchor="page" w:hAnchor="page" w:xAlign="center" w:y="4469" w:hRule="exact"/>
    </w:pPr>
    <w:rPr>
      <w:rFonts w:eastAsia="黑体"/>
      <w:szCs w:val="28"/>
    </w:rPr>
  </w:style>
  <w:style w:type="paragraph" w:styleId="2196" w:customStyle="1">
    <w:name w:val="封面一致性程度标识2"/>
    <w:basedOn w:val="1984"/>
    <w:uiPriority w:val="0"/>
    <w:qFormat/>
    <w:pPr>
      <w:widowControl w:val="off"/>
      <w:framePr w:w="9639" w:h="6917" w:wrap="around" w:vAnchor="page" w:hAnchor="page" w:xAlign="center" w:y="4469" w:hRule="exact"/>
    </w:pPr>
    <w:rPr>
      <w:szCs w:val="28"/>
    </w:rPr>
  </w:style>
  <w:style w:type="paragraph" w:styleId="2197" w:customStyle="1">
    <w:name w:val="封面标准文稿类别2"/>
    <w:basedOn w:val="1858"/>
    <w:uiPriority w:val="0"/>
    <w:qFormat/>
    <w:pPr>
      <w:spacing w:after="160" w:line="240" w:lineRule="auto"/>
      <w:widowControl w:val="off"/>
      <w:framePr w:w="9639" w:h="6917" w:wrap="around" w:vAnchor="page" w:hAnchor="page" w:xAlign="center" w:y="4469" w:hRule="exact"/>
    </w:pPr>
    <w:rPr>
      <w:szCs w:val="28"/>
    </w:rPr>
  </w:style>
  <w:style w:type="paragraph" w:styleId="2198" w:customStyle="1">
    <w:name w:val="封面标准文稿编辑信息2"/>
    <w:basedOn w:val="2026"/>
    <w:uiPriority w:val="0"/>
    <w:qFormat/>
    <w:pPr>
      <w:spacing w:after="160"/>
      <w:widowControl w:val="off"/>
      <w:framePr w:w="9639" w:h="6917" w:wrap="around" w:vAnchor="page" w:hAnchor="page" w:xAlign="center" w:y="4469" w:hRule="exact"/>
    </w:pPr>
    <w:rPr>
      <w:szCs w:val="28"/>
    </w:rPr>
  </w:style>
  <w:style w:type="paragraph" w:styleId="219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0" w:customStyle="1">
    <w:name w:val="封面正文内容"/>
    <w:basedOn w:val="712"/>
    <w:next w:val="712"/>
    <w:uiPriority w:val="0"/>
    <w:qFormat/>
    <w:rPr>
      <w:rFonts w:ascii="宋体" w:hAnsi="宋体" w:cs="宋体"/>
      <w:sz w:val="30"/>
      <w:szCs w:val="30"/>
    </w:rPr>
  </w:style>
  <w:style w:type="paragraph" w:styleId="2201" w:customStyle="1">
    <w:name w:val="a"/>
    <w:basedOn w:val="712"/>
    <w:uiPriority w:val="0"/>
    <w:qFormat/>
    <w:pPr>
      <w:jc w:val="left"/>
      <w:spacing w:before="100" w:beforeAutospacing="1" w:after="100" w:afterAutospacing="1"/>
      <w:widowControl/>
    </w:pPr>
    <w:rPr>
      <w:rFonts w:ascii="宋体" w:hAnsi="宋体" w:cs="宋体"/>
      <w:sz w:val="24"/>
    </w:rPr>
  </w:style>
  <w:style w:type="paragraph" w:styleId="2202" w:customStyle="1">
    <w:name w:val="方框下的ABC标题"/>
    <w:basedOn w:val="712"/>
    <w:uiPriority w:val="0"/>
    <w:qFormat/>
    <w:pPr>
      <w:spacing w:line="360" w:lineRule="auto"/>
    </w:pPr>
    <w:rPr>
      <w:rFonts w:hAnsi="宋体"/>
    </w:rPr>
  </w:style>
  <w:style w:type="paragraph" w:styleId="2203" w:customStyle="1">
    <w:name w:val="SUR-方框下的ABC标题"/>
    <w:basedOn w:val="712"/>
    <w:uiPriority w:val="0"/>
    <w:qFormat/>
    <w:pPr>
      <w:ind w:left="726" w:hanging="363"/>
      <w:jc w:val="left"/>
      <w:spacing w:line="360" w:lineRule="auto"/>
      <w:tabs>
        <w:tab w:val="left" w:pos="1140" w:leader="none"/>
      </w:tabs>
    </w:pPr>
    <w:rPr>
      <w:szCs w:val="20"/>
      <w:lang w:eastAsia="en-US"/>
    </w:rPr>
  </w:style>
  <w:style w:type="paragraph" w:styleId="2204"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05" w:customStyle="1">
    <w:name w:val="D标题二"/>
    <w:basedOn w:val="2204"/>
    <w:next w:val="2204"/>
    <w:uiPriority w:val="0"/>
    <w:qFormat/>
    <w:rPr>
      <w:rFonts w:eastAsia="黑体"/>
    </w:rPr>
  </w:style>
  <w:style w:type="paragraph" w:styleId="2206" w:customStyle="1">
    <w:name w:val="点对点应答文字"/>
    <w:basedOn w:val="712"/>
    <w:uiPriority w:val="0"/>
    <w:qFormat/>
    <w:pPr>
      <w:jc w:val="left"/>
      <w:spacing w:line="360" w:lineRule="auto"/>
    </w:pPr>
    <w:rPr>
      <w:i/>
      <w:color w:val="0000ff"/>
      <w:szCs w:val="20"/>
      <w:lang w:eastAsia="en-US"/>
    </w:rPr>
  </w:style>
  <w:style w:type="paragraph" w:styleId="2207" w:customStyle="1">
    <w:name w:val="SUR-方框标题"/>
    <w:basedOn w:val="712"/>
    <w:uiPriority w:val="0"/>
    <w:qFormat/>
    <w:pPr>
      <w:jc w:val="left"/>
      <w:spacing w:line="360" w:lineRule="auto"/>
    </w:pPr>
    <w:rPr>
      <w:szCs w:val="20"/>
      <w:lang w:eastAsia="en-US"/>
    </w:rPr>
  </w:style>
  <w:style w:type="paragraph" w:styleId="2208" w:customStyle="1">
    <w:name w:val="表内文字"/>
    <w:uiPriority w:val="0"/>
    <w:qFormat/>
    <w:rPr>
      <w:rFonts w:ascii="Times New Roman" w:hAnsi="Times New Roman" w:eastAsia="宋体" w:cs="Times New Roman"/>
      <w:sz w:val="21"/>
      <w:lang w:val="en-US" w:eastAsia="zh-CN" w:bidi="ar-SA"/>
    </w:rPr>
  </w:style>
  <w:style w:type="paragraph" w:styleId="2209" w:customStyle="1">
    <w:name w:val="示意图说明"/>
    <w:basedOn w:val="712"/>
    <w:next w:val="724"/>
    <w:uiPriority w:val="0"/>
    <w:qFormat/>
    <w:pPr>
      <w:jc w:val="center"/>
      <w:spacing w:line="360" w:lineRule="auto"/>
    </w:pPr>
    <w:rPr>
      <w:rFonts w:eastAsia="黑体"/>
      <w:szCs w:val="20"/>
      <w:lang w:eastAsia="en-US"/>
    </w:rPr>
  </w:style>
  <w:style w:type="paragraph" w:styleId="2210" w:customStyle="1">
    <w:name w:val="方框标题"/>
    <w:basedOn w:val="712"/>
    <w:next w:val="712"/>
    <w:uiPriority w:val="0"/>
    <w:qFormat/>
    <w:pPr>
      <w:ind w:firstLine="397"/>
      <w:spacing w:line="360" w:lineRule="auto"/>
      <w:tabs>
        <w:tab w:val="left" w:pos="420" w:leader="none"/>
      </w:tabs>
    </w:pPr>
    <w:rPr>
      <w:rFonts w:eastAsia="黑体"/>
    </w:rPr>
  </w:style>
  <w:style w:type="paragraph" w:styleId="221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2" w:customStyle="1">
    <w:name w:val="MM Topic 1"/>
    <w:basedOn w:val="7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3" w:customStyle="1">
    <w:name w:val="MM Topic 3"/>
    <w:basedOn w:val="715"/>
    <w:uiPriority w:val="0"/>
    <w:qFormat/>
    <w:pPr>
      <w:ind w:left="420" w:hanging="420"/>
      <w:tabs>
        <w:tab w:val="left" w:pos="0" w:leader="none"/>
      </w:tabs>
    </w:pPr>
    <w:rPr>
      <w:rFonts w:ascii="Calibri" w:hAnsi="Calibri"/>
      <w:bCs/>
      <w:szCs w:val="32"/>
      <w:lang w:val="zh-CN"/>
    </w:rPr>
  </w:style>
  <w:style w:type="paragraph" w:styleId="2214" w:customStyle="1">
    <w:name w:val="p15"/>
    <w:basedOn w:val="712"/>
    <w:uiPriority w:val="0"/>
    <w:qFormat/>
    <w:pPr>
      <w:jc w:val="left"/>
      <w:spacing w:before="156" w:after="156"/>
      <w:widowControl/>
    </w:pPr>
    <w:rPr>
      <w:rFonts w:ascii="黑体" w:hAnsi="黑体" w:eastAsia="黑体" w:cs="宋体"/>
      <w:szCs w:val="21"/>
    </w:rPr>
  </w:style>
  <w:style w:type="paragraph" w:styleId="2215" w:customStyle="1">
    <w:name w:val="p16"/>
    <w:basedOn w:val="712"/>
    <w:uiPriority w:val="0"/>
    <w:qFormat/>
    <w:pPr>
      <w:ind w:firstLine="420"/>
      <w:widowControl/>
    </w:pPr>
    <w:rPr>
      <w:rFonts w:ascii="宋体" w:hAnsi="宋体" w:cs="宋体"/>
      <w:sz w:val="20"/>
      <w:szCs w:val="20"/>
    </w:rPr>
  </w:style>
  <w:style w:type="paragraph" w:styleId="2216" w:customStyle="1">
    <w:name w:val="p17"/>
    <w:basedOn w:val="712"/>
    <w:uiPriority w:val="0"/>
    <w:qFormat/>
    <w:pPr>
      <w:jc w:val="center"/>
      <w:spacing w:before="156" w:after="156"/>
      <w:widowControl/>
    </w:pPr>
    <w:rPr>
      <w:rFonts w:ascii="黑体" w:hAnsi="黑体" w:eastAsia="黑体" w:cs="宋体"/>
      <w:szCs w:val="21"/>
    </w:rPr>
  </w:style>
  <w:style w:type="paragraph" w:styleId="2217" w:customStyle="1">
    <w:name w:val="0-投标正文"/>
    <w:basedOn w:val="7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8" w:customStyle="1">
    <w:name w:val="网格型1"/>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2"/>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1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1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2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4"/>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1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2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5"/>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6"/>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1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2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7"/>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8"/>
    <w:basedOn w:val="72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4" w:customStyle="1">
    <w:name w:val="普通(网站) Char"/>
    <w:uiPriority w:val="0"/>
    <w:qFormat/>
    <w:rPr>
      <w:rFonts w:ascii="宋体" w:hAnsi="宋体" w:cs="宋体"/>
      <w:color w:val="000000"/>
      <w:sz w:val="24"/>
      <w:szCs w:val="24"/>
    </w:rPr>
  </w:style>
  <w:style w:type="character" w:styleId="2235" w:customStyle="1">
    <w:name w:val="正文缩进 Char"/>
    <w:uiPriority w:val="0"/>
    <w:qFormat/>
    <w:rPr>
      <w:rFonts w:eastAsia="宋体"/>
      <w:sz w:val="21"/>
      <w:lang w:val="en-US" w:eastAsia="zh-CN" w:bidi="ar-SA"/>
    </w:rPr>
  </w:style>
  <w:style w:type="character" w:styleId="2236" w:customStyle="1">
    <w:name w:val="正文首行缩进 2 Char2"/>
    <w:basedOn w:val="1515"/>
    <w:link w:val="780"/>
    <w:uiPriority w:val="99"/>
    <w:semiHidden/>
    <w:qFormat/>
    <w:rPr>
      <w:rFonts w:ascii="Times New Roman" w:hAnsi="Times New Roman" w:eastAsia="宋体" w:cs="Times New Roman"/>
      <w:szCs w:val="24"/>
    </w:rPr>
  </w:style>
  <w:style w:type="character" w:styleId="2237" w:customStyle="1">
    <w:name w:val="正文首行缩进 Char"/>
    <w:basedOn w:val="1516"/>
    <w:link w:val="779"/>
    <w:uiPriority w:val="99"/>
    <w:semiHidden/>
    <w:qFormat/>
    <w:rPr>
      <w:rFonts w:ascii="Times New Roman" w:hAnsi="Times New Roman" w:eastAsia="宋体" w:cs="Times New Roman"/>
      <w:szCs w:val="24"/>
    </w:rPr>
  </w:style>
  <w:style w:type="paragraph" w:styleId="2238" w:customStyle="1">
    <w:name w:val="Andy_正文格式"/>
    <w:basedOn w:val="712"/>
    <w:uiPriority w:val="0"/>
    <w:qFormat/>
    <w:pPr>
      <w:ind w:firstLine="560"/>
      <w:jc w:val="left"/>
    </w:pPr>
    <w:rPr>
      <w:rFonts w:ascii="仿宋_GB2312" w:eastAsia="仿宋_GB2312"/>
      <w:sz w:val="28"/>
      <w:szCs w:val="28"/>
    </w:rPr>
  </w:style>
  <w:style w:type="character" w:styleId="2239" w:customStyle="1">
    <w:name w:val="p141"/>
    <w:uiPriority w:val="0"/>
    <w:qFormat/>
    <w:rPr>
      <w:sz w:val="21"/>
      <w:szCs w:val="21"/>
    </w:rPr>
  </w:style>
  <w:style w:type="character" w:styleId="2240" w:customStyle="1">
    <w:name w:val="标题 3 字符"/>
    <w:uiPriority w:val="0"/>
    <w:qFormat/>
    <w:rPr>
      <w:b/>
      <w:sz w:val="32"/>
    </w:rPr>
  </w:style>
  <w:style w:type="paragraph" w:styleId="224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2" w:customStyle="1">
    <w:name w:val="px_10"/>
    <w:basedOn w:val="722"/>
    <w:uiPriority w:val="0"/>
    <w:qFormat/>
  </w:style>
  <w:style w:type="paragraph" w:styleId="224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4" w:customStyle="1">
    <w:name w:val="text-tag"/>
    <w:basedOn w:val="712"/>
    <w:uiPriority w:val="99"/>
    <w:semiHidden/>
    <w:qFormat/>
    <w:pPr>
      <w:jc w:val="left"/>
      <w:spacing w:before="100" w:beforeAutospacing="1" w:after="100" w:afterAutospacing="1"/>
      <w:widowControl/>
    </w:pPr>
    <w:rPr>
      <w:rFonts w:ascii="宋体" w:hAnsi="宋体" w:cs="宋体"/>
      <w:sz w:val="24"/>
    </w:rPr>
  </w:style>
  <w:style w:type="paragraph" w:styleId="2245" w:customStyle="1">
    <w:name w:val="_Style 1379"/>
    <w:basedOn w:val="712"/>
    <w:next w:val="712"/>
    <w:uiPriority w:val="0"/>
    <w:qFormat/>
    <w:pPr>
      <w:jc w:val="center"/>
      <w:pBdr>
        <w:bottom w:val="single" w:color="auto" w:sz="6" w:space="1"/>
      </w:pBdr>
    </w:pPr>
    <w:rPr>
      <w:rFonts w:ascii="Arial"/>
      <w:vanish/>
      <w:sz w:val="16"/>
    </w:rPr>
  </w:style>
  <w:style w:type="paragraph" w:styleId="2246" w:customStyle="1">
    <w:name w:val="_Style 1380"/>
    <w:basedOn w:val="712"/>
    <w:next w:val="712"/>
    <w:uiPriority w:val="0"/>
    <w:qFormat/>
    <w:pPr>
      <w:jc w:val="center"/>
      <w:pBdr>
        <w:top w:val="single" w:color="auto" w:sz="6" w:space="1"/>
      </w:pBdr>
    </w:pPr>
    <w:rPr>
      <w:rFonts w:ascii="Arial"/>
      <w:vanish/>
      <w:sz w:val="16"/>
    </w:rPr>
  </w:style>
  <w:style w:type="paragraph" w:styleId="2247" w:customStyle="1">
    <w:name w:val="Normal_19"/>
    <w:next w:val="2248"/>
    <w:uiPriority w:val="0"/>
    <w:qFormat/>
    <w:pPr>
      <w:jc w:val="both"/>
      <w:widowControl w:val="off"/>
    </w:pPr>
    <w:rPr>
      <w:rFonts w:ascii="Times New Roman" w:hAnsi="Times New Roman" w:eastAsia="宋体" w:cs="Times New Roman"/>
      <w:sz w:val="21"/>
      <w:szCs w:val="24"/>
      <w:lang w:val="en-US" w:eastAsia="zh-CN" w:bidi="ar-SA"/>
    </w:rPr>
  </w:style>
  <w:style w:type="paragraph" w:styleId="2248" w:customStyle="1">
    <w:name w:val="正文文本5"/>
    <w:basedOn w:val="2247"/>
    <w:uiPriority w:val="0"/>
    <w:qFormat/>
    <w:rPr>
      <w:rFonts w:ascii="KaiTi_GB2312" w:hAnsi="Arial" w:eastAsia="KaiTi_GB2312"/>
      <w:sz w:val="28"/>
      <w:szCs w:val="20"/>
    </w:rPr>
  </w:style>
  <w:style w:type="character" w:styleId="2249" w:customStyle="1">
    <w:name w:val="纯文本 Char1"/>
    <w:link w:val="1809"/>
    <w:uiPriority w:val="0"/>
    <w:qFormat/>
    <w:rPr>
      <w:rFonts w:ascii="宋体" w:hAnsi="Courier New"/>
      <w:sz w:val="21"/>
      <w:szCs w:val="21"/>
    </w:rPr>
  </w:style>
  <w:style w:type="paragraph" w:styleId="2250" w:customStyle="1">
    <w:name w:val="索引 11"/>
    <w:basedOn w:val="712"/>
    <w:next w:val="712"/>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53" w:customStyle="1">
    <w:name w:val="Normal_0"/>
    <w:uiPriority w:val="0"/>
    <w:qFormat/>
    <w:rPr>
      <w:rFonts w:ascii="Times New Roman" w:hAnsi="Times New Roman" w:eastAsia="Times New Roman" w:cs="Times New Roman"/>
      <w:sz w:val="24"/>
      <w:szCs w:val="24"/>
      <w:lang w:val="en-US" w:eastAsia="zh-CN" w:bidi="ar-SA"/>
    </w:rPr>
  </w:style>
  <w:style w:type="character" w:styleId="2254" w:customStyle="1">
    <w:name w:val="titlebody"/>
    <w:basedOn w:val="722"/>
    <w:uiPriority w:val="0"/>
    <w:qFormat/>
    <w:rPr>
      <w:rFonts w:ascii="宋体" w:hAnsi="宋体" w:eastAsia="宋体" w:cs="宋体"/>
      <w:b/>
      <w:bCs/>
      <w:color w:val="000000"/>
      <w:sz w:val="24"/>
      <w:szCs w:val="24"/>
    </w:rPr>
  </w:style>
  <w:style w:type="paragraph" w:styleId="2255" w:customStyle="1">
    <w:name w:val="WPSOffice手动目录 1"/>
    <w:uiPriority w:val="0"/>
    <w:qFormat/>
    <w:rPr>
      <w:rFonts w:ascii="Times New Roman" w:hAnsi="Times New Roman" w:eastAsia="宋体" w:cs="Times New Roman"/>
      <w:lang w:val="en-US" w:eastAsia="zh-CN" w:bidi="ar-SA"/>
    </w:rPr>
  </w:style>
  <w:style w:type="paragraph" w:styleId="2256" w:customStyle="1">
    <w:name w:val="正文_7_0"/>
    <w:uiPriority w:val="0"/>
    <w:qFormat/>
    <w:rPr>
      <w:rFonts w:ascii="Times New Roman" w:hAnsi="Times New Roman" w:eastAsia="宋体" w:cs="Times New Roman"/>
      <w:sz w:val="24"/>
      <w:szCs w:val="24"/>
      <w:lang w:val="en-US" w:eastAsia="zh-CN" w:bidi="ar-SA"/>
    </w:rPr>
  </w:style>
  <w:style w:type="paragraph" w:styleId="2257" w:customStyle="1">
    <w:name w:val="Normal_18"/>
    <w:uiPriority w:val="0"/>
    <w:qFormat/>
    <w:rPr>
      <w:rFonts w:ascii="Times New Roman" w:hAnsi="Times New Roman" w:eastAsia="Times New Roman" w:cs="Times New Roman"/>
      <w:sz w:val="24"/>
      <w:szCs w:val="24"/>
      <w:lang w:val="en-US" w:eastAsia="zh-CN" w:bidi="ar-SA"/>
    </w:rPr>
  </w:style>
  <w:style w:type="paragraph" w:styleId="2258" w:customStyle="1">
    <w:name w:val="正文文本缩进3"/>
    <w:basedOn w:val="2247"/>
    <w:uiPriority w:val="99"/>
    <w:unhideWhenUsed/>
    <w:qFormat/>
    <w:pPr>
      <w:ind w:left="420"/>
      <w:spacing w:after="120"/>
    </w:pPr>
  </w:style>
  <w:style w:type="paragraph" w:styleId="2259" w:customStyle="1">
    <w:name w:val="Normal Indent_0"/>
    <w:basedOn w:val="2247"/>
    <w:uiPriority w:val="0"/>
    <w:unhideWhenUsed/>
    <w:qFormat/>
    <w:pPr>
      <w:ind w:firstLine="420"/>
    </w:pPr>
  </w:style>
  <w:style w:type="paragraph" w:styleId="2260" w:customStyle="1">
    <w:name w:val="Normal_13_0"/>
    <w:uiPriority w:val="0"/>
    <w:qFormat/>
    <w:rPr>
      <w:rFonts w:ascii="Times New Roman" w:hAnsi="Times New Roman" w:eastAsia="Times New Roman" w:cs="Times New Roman"/>
      <w:sz w:val="24"/>
      <w:szCs w:val="24"/>
      <w:lang w:val="en-US" w:eastAsia="zh-CN" w:bidi="ar-SA"/>
    </w:rPr>
  </w:style>
  <w:style w:type="paragraph" w:styleId="2261" w:customStyle="1">
    <w:name w:val="Normal_26"/>
    <w:uiPriority w:val="0"/>
    <w:qFormat/>
    <w:rPr>
      <w:rFonts w:ascii="Times New Roman" w:hAnsi="Times New Roman" w:eastAsia="Times New Roman" w:cs="Times New Roman"/>
      <w:sz w:val="24"/>
      <w:szCs w:val="24"/>
      <w:lang w:val="en-US" w:eastAsia="zh-CN" w:bidi="ar-SA"/>
    </w:rPr>
  </w:style>
  <w:style w:type="paragraph" w:styleId="2262" w:customStyle="1">
    <w:name w:val="Normal_5"/>
    <w:uiPriority w:val="0"/>
    <w:qFormat/>
    <w:rPr>
      <w:rFonts w:ascii="Times New Roman" w:hAnsi="Times New Roman" w:eastAsia="Times New Roman" w:cs="Times New Roman"/>
      <w:sz w:val="24"/>
      <w:szCs w:val="24"/>
      <w:lang w:val="en-US" w:eastAsia="zh-CN" w:bidi="ar-SA"/>
    </w:rPr>
  </w:style>
  <w:style w:type="paragraph" w:styleId="2263" w:customStyle="1">
    <w:name w:val="Normal_6"/>
    <w:uiPriority w:val="0"/>
    <w:qFormat/>
    <w:rPr>
      <w:rFonts w:ascii="Times New Roman" w:hAnsi="Times New Roman" w:eastAsia="Times New Roman" w:cs="Times New Roman"/>
      <w:sz w:val="24"/>
      <w:szCs w:val="24"/>
      <w:lang w:val="en-US" w:eastAsia="zh-CN" w:bidi="ar-SA"/>
    </w:rPr>
  </w:style>
  <w:style w:type="paragraph" w:styleId="2264" w:customStyle="1">
    <w:name w:val="正文_11"/>
    <w:uiPriority w:val="0"/>
    <w:qFormat/>
    <w:rPr>
      <w:rFonts w:ascii="Times New Roman" w:hAnsi="Times New Roman" w:eastAsia="等线" w:cs="Times New Roman"/>
      <w:sz w:val="24"/>
      <w:szCs w:val="24"/>
      <w:lang w:val="en-US" w:eastAsia="zh-CN" w:bidi="ar-SA"/>
    </w:rPr>
  </w:style>
  <w:style w:type="paragraph" w:styleId="2265" w:customStyle="1">
    <w:name w:val="正文_7"/>
    <w:uiPriority w:val="0"/>
    <w:qFormat/>
    <w:rPr>
      <w:rFonts w:ascii="Times New Roman" w:hAnsi="Times New Roman" w:eastAsia="宋体" w:cs="Times New Roman"/>
      <w:sz w:val="24"/>
      <w:szCs w:val="24"/>
      <w:lang w:val="en-US" w:eastAsia="zh-CN" w:bidi="ar-SA"/>
    </w:rPr>
  </w:style>
  <w:style w:type="paragraph" w:styleId="226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267" w:customStyle="1">
    <w:name w:val="Normal_4"/>
    <w:uiPriority w:val="0"/>
    <w:qFormat/>
    <w:rPr>
      <w:rFonts w:ascii="Times New Roman" w:hAnsi="Times New Roman" w:eastAsia="Times New Roman" w:cs="Times New Roman"/>
      <w:sz w:val="24"/>
      <w:szCs w:val="24"/>
      <w:lang w:val="en-US" w:eastAsia="zh-CN" w:bidi="ar-SA"/>
    </w:rPr>
  </w:style>
  <w:style w:type="table" w:styleId="2268" w:customStyle="1">
    <w:name w:val="Table Normal"/>
    <w:uiPriority w:val="0"/>
    <w:semiHidden/>
    <w:unhideWhenUsed/>
    <w:qFormat/>
    <w:tblPr>
      <w:tblCellMar>
        <w:left w:w="0" w:type="dxa"/>
        <w:top w:w="0" w:type="dxa"/>
        <w:right w:w="0" w:type="dxa"/>
        <w:bottom w:w="0" w:type="dxa"/>
      </w:tblCellMar>
    </w:tblPr>
  </w:style>
  <w:style w:type="character" w:styleId="2269" w:customStyle="1">
    <w:name w:val="15"/>
    <w:basedOn w:val="722"/>
    <w:uiPriority w:val="0"/>
    <w:qFormat/>
    <w:rPr>
      <w:rFonts w:hint="default" w:ascii="Arial" w:hAnsi="Arial" w:cs="Arial"/>
      <w:color w:val="000000"/>
      <w:sz w:val="24"/>
      <w:szCs w:val="24"/>
    </w:rPr>
  </w:style>
  <w:style w:type="character" w:styleId="2270" w:customStyle="1">
    <w:name w:val="16"/>
    <w:basedOn w:val="722"/>
    <w:uiPriority w:val="0"/>
    <w:qFormat/>
    <w:rPr>
      <w:rFonts w:hint="default" w:ascii="font-weight : 400" w:hAnsi="font-weight : 400"/>
      <w:color w:val="000000"/>
      <w:sz w:val="24"/>
      <w:szCs w:val="24"/>
    </w:rPr>
  </w:style>
  <w:style w:type="paragraph" w:styleId="2271" w:customStyle="1">
    <w:name w:val="00-表格的正文"/>
    <w:basedOn w:val="712"/>
    <w:uiPriority w:val="0"/>
    <w:qFormat/>
    <w:pPr>
      <w:ind w:firstLine="425"/>
      <w:jc w:val="left"/>
      <w:spacing w:line="560" w:lineRule="exact"/>
    </w:pPr>
    <w:rPr>
      <w:rFonts w:ascii="楷体" w:hAnsi="楷体"/>
      <w:color w:val="000000"/>
      <w:szCs w:val="24"/>
    </w:rPr>
  </w:style>
  <w:style w:type="paragraph" w:styleId="2272" w:customStyle="1">
    <w:name w:val="正文1"/>
    <w:next w:val="1648"/>
    <w:uiPriority w:val="0"/>
    <w:qFormat/>
    <w:pPr>
      <w:spacing w:line="360" w:lineRule="atLeast"/>
      <w:widowControl w:val="off"/>
    </w:pPr>
    <w:rPr>
      <w:rFonts w:hint="default" w:ascii="宋体" w:hAnsi="Times New Roman" w:eastAsia="宋体" w:cs="Times New Roman"/>
      <w:b/>
      <w:position w:val="-10"/>
      <w:sz w:val="24"/>
    </w:rPr>
  </w:style>
  <w:style w:type="paragraph" w:styleId="2273" w:customStyle="1">
    <w:name w:val="Normal_24"/>
    <w:uiPriority w:val="0"/>
    <w:qFormat/>
    <w:rPr>
      <w:rFonts w:ascii="Times New Roman" w:hAnsi="Times New Roman" w:eastAsia="Times New Roman" w:cs="Times New Roman"/>
      <w:sz w:val="24"/>
      <w:szCs w:val="24"/>
      <w:lang w:val="en-US" w:eastAsia="zh-CN" w:bidi="ar-SA"/>
    </w:rPr>
  </w:style>
  <w:style w:type="numbering" w:styleId="13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33</cp:revision>
  <dcterms:created xsi:type="dcterms:W3CDTF">2023-05-05T09:13:00Z</dcterms:created>
  <dcterms:modified xsi:type="dcterms:W3CDTF">2026-09-15T01:14:18Z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541A5861558C4E59868901A6E98F4D75_13</vt:lpwstr>
  </property>
  <property fmtid="{D5CDD505-2E9C-101B-9397-08002B2CF9AE}" pid="4" name="KSOTemplateDocerSaveRecord">
    <vt:lpwstr>eyJoZGlkIjoiMjY2MDNjZmJlNTNlZmI5YjU0YTJkNGQxZjQyZmI4NmYiLCJ1c2VySWQiOiI0MTU5MDY4MjQifQ==</vt:lpwstr>
  </property>
</Properties>
</file>